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E0" w:rsidRPr="001D09CF" w:rsidRDefault="005E73E0" w:rsidP="007D1C6E">
      <w:pPr>
        <w:rPr>
          <w:rFonts w:ascii="標楷體" w:eastAsia="標楷體" w:hAnsi="標楷體"/>
          <w:b/>
          <w:bCs/>
          <w:sz w:val="32"/>
          <w:szCs w:val="32"/>
        </w:rPr>
      </w:pPr>
      <w:r w:rsidRPr="001D09CF">
        <w:rPr>
          <w:rFonts w:ascii="標楷體" w:eastAsia="標楷體" w:hAnsi="標楷體" w:hint="eastAsia"/>
          <w:b/>
          <w:bCs/>
          <w:sz w:val="32"/>
          <w:szCs w:val="32"/>
        </w:rPr>
        <w:t>成功的故事</w:t>
      </w:r>
      <w:r w:rsidR="00644161">
        <w:rPr>
          <w:rFonts w:ascii="標楷體" w:eastAsia="標楷體" w:hAnsi="標楷體" w:hint="eastAsia"/>
          <w:b/>
          <w:bCs/>
          <w:sz w:val="32"/>
          <w:szCs w:val="32"/>
        </w:rPr>
        <w:t>(Success</w:t>
      </w:r>
      <w:r w:rsidR="0064416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644161">
        <w:rPr>
          <w:rFonts w:ascii="標楷體" w:eastAsia="標楷體" w:hAnsi="標楷體" w:hint="eastAsia"/>
          <w:b/>
          <w:bCs/>
          <w:sz w:val="32"/>
          <w:szCs w:val="32"/>
        </w:rPr>
        <w:t>Story)</w:t>
      </w:r>
    </w:p>
    <w:p w:rsidR="005E73E0" w:rsidRPr="00665B6E" w:rsidRDefault="005E73E0" w:rsidP="007D1C6E">
      <w:pPr>
        <w:rPr>
          <w:rFonts w:ascii="標楷體" w:eastAsia="標楷體" w:hAnsi="標楷體"/>
        </w:rPr>
      </w:pPr>
    </w:p>
    <w:p w:rsidR="00B13504" w:rsidRPr="00644161" w:rsidRDefault="007D1C6E" w:rsidP="00644161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A</w:t>
      </w:r>
      <w:r w:rsidRPr="00644161">
        <w:rPr>
          <w:rFonts w:ascii="標楷體" w:eastAsia="標楷體" w:hAnsi="標楷體"/>
          <w:b/>
          <w:bCs/>
          <w:sz w:val="28"/>
          <w:szCs w:val="28"/>
        </w:rPr>
        <w:t>IDA-NG</w:t>
      </w:r>
    </w:p>
    <w:p w:rsidR="007D1C6E" w:rsidRDefault="007D1C6E" w:rsidP="00644161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臺灣新一代</w:t>
      </w:r>
      <w:proofErr w:type="gramStart"/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整合式的</w:t>
      </w:r>
      <w:r w:rsidR="00C14053" w:rsidRPr="00644161">
        <w:rPr>
          <w:rFonts w:ascii="標楷體" w:eastAsia="標楷體" w:hAnsi="標楷體" w:hint="eastAsia"/>
          <w:b/>
          <w:bCs/>
          <w:sz w:val="28"/>
          <w:szCs w:val="28"/>
        </w:rPr>
        <w:t>飛</w:t>
      </w:r>
      <w:proofErr w:type="gramEnd"/>
      <w:r w:rsidR="00C14053" w:rsidRPr="00644161">
        <w:rPr>
          <w:rFonts w:ascii="標楷體" w:eastAsia="標楷體" w:hAnsi="標楷體" w:hint="eastAsia"/>
          <w:b/>
          <w:bCs/>
          <w:sz w:val="28"/>
          <w:szCs w:val="28"/>
        </w:rPr>
        <w:t>航</w:t>
      </w: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訊息處理系統</w:t>
      </w:r>
    </w:p>
    <w:p w:rsidR="00644161" w:rsidRPr="00665B6E" w:rsidRDefault="00644161" w:rsidP="00644161">
      <w:pPr>
        <w:spacing w:line="500" w:lineRule="exact"/>
        <w:rPr>
          <w:rFonts w:ascii="標楷體" w:eastAsia="標楷體" w:hAnsi="標楷體"/>
          <w:b/>
          <w:bCs/>
        </w:rPr>
      </w:pPr>
    </w:p>
    <w:p w:rsidR="007D1C6E" w:rsidRPr="00665B6E" w:rsidRDefault="007D1C6E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一套為了有效及安全處理快速成長航行量所建置最先進並且具備</w:t>
      </w:r>
      <w:proofErr w:type="gramStart"/>
      <w:r w:rsidRPr="00665B6E">
        <w:rPr>
          <w:rFonts w:ascii="標楷體" w:eastAsia="標楷體" w:hAnsi="標楷體" w:hint="eastAsia"/>
        </w:rPr>
        <w:t>備</w:t>
      </w:r>
      <w:proofErr w:type="gramEnd"/>
      <w:r w:rsidRPr="00665B6E">
        <w:rPr>
          <w:rFonts w:ascii="標楷體" w:eastAsia="標楷體" w:hAnsi="標楷體" w:hint="eastAsia"/>
        </w:rPr>
        <w:t>援能力的</w:t>
      </w:r>
      <w:r w:rsidR="00C14053" w:rsidRPr="00665B6E">
        <w:rPr>
          <w:rFonts w:ascii="標楷體" w:eastAsia="標楷體" w:hAnsi="標楷體" w:hint="eastAsia"/>
        </w:rPr>
        <w:t>飛航</w:t>
      </w:r>
      <w:r w:rsidRPr="00665B6E">
        <w:rPr>
          <w:rFonts w:ascii="標楷體" w:eastAsia="標楷體" w:hAnsi="標楷體" w:hint="eastAsia"/>
        </w:rPr>
        <w:t>訊息處理系統。</w:t>
      </w:r>
    </w:p>
    <w:p w:rsidR="007D1C6E" w:rsidRPr="00665B6E" w:rsidRDefault="007D1C6E" w:rsidP="007D1C6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page" w:tblpX="6886" w:tblpY="541"/>
        <w:tblOverlap w:val="never"/>
        <w:tblW w:w="4110" w:type="dxa"/>
        <w:tblLook w:val="04A0" w:firstRow="1" w:lastRow="0" w:firstColumn="1" w:lastColumn="0" w:noHBand="0" w:noVBand="1"/>
      </w:tblPr>
      <w:tblGrid>
        <w:gridCol w:w="4110"/>
      </w:tblGrid>
      <w:tr w:rsidR="00F715DC" w:rsidRPr="00665B6E" w:rsidTr="00644161">
        <w:tc>
          <w:tcPr>
            <w:tcW w:w="4110" w:type="dxa"/>
          </w:tcPr>
          <w:p w:rsidR="00F715DC" w:rsidRPr="00665B6E" w:rsidRDefault="00F715DC" w:rsidP="006441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65B6E">
              <w:rPr>
                <w:rFonts w:ascii="標楷體" w:eastAsia="標楷體" w:hAnsi="標楷體" w:hint="eastAsia"/>
                <w:b/>
                <w:bCs/>
              </w:rPr>
              <w:t>專案亮點</w:t>
            </w:r>
          </w:p>
          <w:p w:rsidR="00F715DC" w:rsidRPr="00665B6E" w:rsidRDefault="00F715DC" w:rsidP="006441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為亞洲最繁忙的空運樞紐之</w:t>
            </w:r>
            <w:proofErr w:type="gramStart"/>
            <w:r w:rsidRPr="00665B6E">
              <w:rPr>
                <w:rFonts w:ascii="標楷體" w:eastAsia="標楷體" w:hAnsi="標楷體" w:hint="eastAsia"/>
              </w:rPr>
              <w:t>一</w:t>
            </w:r>
            <w:proofErr w:type="gramEnd"/>
            <w:r w:rsidRPr="00665B6E">
              <w:rPr>
                <w:rFonts w:ascii="標楷體" w:eastAsia="標楷體" w:hAnsi="標楷體" w:hint="eastAsia"/>
              </w:rPr>
              <w:t>提供先進的航空通信骨幹。</w:t>
            </w:r>
          </w:p>
          <w:p w:rsidR="00F715DC" w:rsidRPr="00665B6E" w:rsidRDefault="00F715DC" w:rsidP="006441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將臺灣與國際民航組織網路連結；提供</w:t>
            </w:r>
            <w:r w:rsidR="002A11BF" w:rsidRPr="00665B6E">
              <w:rPr>
                <w:rFonts w:ascii="標楷體" w:eastAsia="標楷體" w:hAnsi="標楷體" w:hint="eastAsia"/>
              </w:rPr>
              <w:t>飛航</w:t>
            </w:r>
            <w:r w:rsidRPr="00665B6E">
              <w:rPr>
                <w:rFonts w:ascii="標楷體" w:eastAsia="標楷體" w:hAnsi="標楷體" w:hint="eastAsia"/>
              </w:rPr>
              <w:t>訊息處理系統使用者介面(</w:t>
            </w:r>
            <w:r w:rsidRPr="00665B6E">
              <w:rPr>
                <w:rFonts w:ascii="標楷體" w:eastAsia="標楷體" w:hAnsi="標楷體"/>
              </w:rPr>
              <w:t>AMHS UA)</w:t>
            </w:r>
            <w:r w:rsidR="00644161">
              <w:rPr>
                <w:rFonts w:ascii="標楷體" w:eastAsia="標楷體" w:hAnsi="標楷體" w:hint="eastAsia"/>
              </w:rPr>
              <w:t>予</w:t>
            </w:r>
            <w:r w:rsidR="00027816" w:rsidRPr="00665B6E">
              <w:rPr>
                <w:rFonts w:ascii="標楷體" w:eastAsia="標楷體" w:hAnsi="標楷體" w:hint="eastAsia"/>
              </w:rPr>
              <w:t>國內</w:t>
            </w:r>
            <w:r w:rsidR="001D09CF">
              <w:rPr>
                <w:rFonts w:ascii="標楷體" w:eastAsia="標楷體" w:hAnsi="標楷體" w:hint="eastAsia"/>
              </w:rPr>
              <w:t>用戶</w:t>
            </w:r>
            <w:r w:rsidRPr="00665B6E">
              <w:rPr>
                <w:rFonts w:ascii="標楷體" w:eastAsia="標楷體" w:hAnsi="標楷體" w:hint="eastAsia"/>
              </w:rPr>
              <w:t>。</w:t>
            </w:r>
          </w:p>
          <w:p w:rsidR="00F715DC" w:rsidRPr="00665B6E" w:rsidRDefault="00F715DC" w:rsidP="006441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配置</w:t>
            </w:r>
            <w:r w:rsidR="00027816" w:rsidRPr="00665B6E">
              <w:rPr>
                <w:rFonts w:ascii="標楷體" w:eastAsia="標楷體" w:hAnsi="標楷體" w:hint="eastAsia"/>
              </w:rPr>
              <w:t>完整</w:t>
            </w:r>
            <w:r w:rsidRPr="00665B6E">
              <w:rPr>
                <w:rFonts w:ascii="標楷體" w:eastAsia="標楷體" w:hAnsi="標楷體" w:hint="eastAsia"/>
              </w:rPr>
              <w:t>異地備援</w:t>
            </w:r>
            <w:r w:rsidR="00644161">
              <w:rPr>
                <w:rFonts w:ascii="標楷體" w:eastAsia="標楷體" w:hAnsi="標楷體" w:hint="eastAsia"/>
              </w:rPr>
              <w:t>方案</w:t>
            </w:r>
            <w:r w:rsidRPr="00665B6E">
              <w:rPr>
                <w:rFonts w:ascii="標楷體" w:eastAsia="標楷體" w:hAnsi="標楷體" w:hint="eastAsia"/>
              </w:rPr>
              <w:t>，降低嚴重災害發生時所造成之衝擊(例：火災、地震</w:t>
            </w:r>
            <w:r w:rsidR="001D09CF">
              <w:rPr>
                <w:rFonts w:ascii="標楷體" w:eastAsia="標楷體" w:hAnsi="標楷體" w:hint="eastAsia"/>
              </w:rPr>
              <w:t>等</w:t>
            </w:r>
            <w:r w:rsidRPr="00665B6E">
              <w:rPr>
                <w:rFonts w:ascii="標楷體" w:eastAsia="標楷體" w:hAnsi="標楷體"/>
              </w:rPr>
              <w:t>)</w:t>
            </w:r>
            <w:r w:rsidRPr="00665B6E">
              <w:rPr>
                <w:rFonts w:ascii="標楷體" w:eastAsia="標楷體" w:hAnsi="標楷體" w:hint="eastAsia"/>
              </w:rPr>
              <w:t>。</w:t>
            </w:r>
          </w:p>
          <w:p w:rsidR="00F715DC" w:rsidRPr="00665B6E" w:rsidRDefault="00F715DC" w:rsidP="006441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為未來共通區域私有網路(</w:t>
            </w:r>
            <w:r w:rsidRPr="00665B6E">
              <w:rPr>
                <w:rFonts w:ascii="標楷體" w:eastAsia="標楷體" w:hAnsi="標楷體"/>
              </w:rPr>
              <w:t>CRV)</w:t>
            </w:r>
            <w:r w:rsidRPr="00665B6E">
              <w:rPr>
                <w:rFonts w:ascii="標楷體" w:eastAsia="標楷體" w:hAnsi="標楷體" w:hint="eastAsia"/>
              </w:rPr>
              <w:t>及</w:t>
            </w:r>
            <w:r w:rsidR="008F6CB6" w:rsidRPr="00665B6E">
              <w:rPr>
                <w:rFonts w:ascii="標楷體" w:eastAsia="標楷體" w:hAnsi="標楷體" w:hint="eastAsia"/>
              </w:rPr>
              <w:t>泛系統資訊管理</w:t>
            </w:r>
            <w:r w:rsidR="000017A1" w:rsidRPr="00665B6E">
              <w:rPr>
                <w:rFonts w:ascii="標楷體" w:eastAsia="標楷體" w:hAnsi="標楷體" w:hint="eastAsia"/>
              </w:rPr>
              <w:t>(</w:t>
            </w:r>
            <w:r w:rsidRPr="00665B6E">
              <w:rPr>
                <w:rFonts w:ascii="標楷體" w:eastAsia="標楷體" w:hAnsi="標楷體" w:hint="eastAsia"/>
              </w:rPr>
              <w:t>SWIM</w:t>
            </w:r>
            <w:r w:rsidR="000017A1" w:rsidRPr="00665B6E">
              <w:rPr>
                <w:rFonts w:ascii="標楷體" w:eastAsia="標楷體" w:hAnsi="標楷體" w:hint="eastAsia"/>
              </w:rPr>
              <w:t>)</w:t>
            </w:r>
            <w:r w:rsidRPr="00665B6E">
              <w:rPr>
                <w:rFonts w:ascii="標楷體" w:eastAsia="標楷體" w:hAnsi="標楷體" w:hint="eastAsia"/>
              </w:rPr>
              <w:t>環境運用提供具有彈性的基礎</w:t>
            </w:r>
            <w:r w:rsidR="00644161">
              <w:rPr>
                <w:rFonts w:ascii="標楷體" w:eastAsia="標楷體" w:hAnsi="標楷體" w:hint="eastAsia"/>
              </w:rPr>
              <w:t>架構</w:t>
            </w:r>
            <w:r w:rsidRPr="00665B6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715DC" w:rsidRDefault="00F715DC" w:rsidP="007D1C6E">
      <w:pPr>
        <w:rPr>
          <w:rFonts w:ascii="標楷體" w:eastAsia="標楷體" w:hAnsi="標楷體"/>
        </w:rPr>
      </w:pPr>
    </w:p>
    <w:p w:rsidR="007D1C6E" w:rsidRPr="00644161" w:rsidRDefault="007D1C6E" w:rsidP="007D1C6E">
      <w:pPr>
        <w:rPr>
          <w:rFonts w:ascii="標楷體" w:eastAsia="標楷體" w:hAnsi="標楷體"/>
          <w:b/>
          <w:bCs/>
          <w:sz w:val="28"/>
          <w:szCs w:val="28"/>
        </w:rPr>
      </w:pP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關於飛航服務總</w:t>
      </w:r>
      <w:proofErr w:type="gramStart"/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</w:p>
    <w:p w:rsidR="007D1C6E" w:rsidRPr="00665B6E" w:rsidRDefault="007D1C6E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民用航空局飛航服務總</w:t>
      </w:r>
      <w:proofErr w:type="gramStart"/>
      <w:r w:rsidRPr="00665B6E">
        <w:rPr>
          <w:rFonts w:ascii="標楷體" w:eastAsia="標楷體" w:hAnsi="標楷體" w:hint="eastAsia"/>
        </w:rPr>
        <w:t>臺</w:t>
      </w:r>
      <w:proofErr w:type="gramEnd"/>
      <w:r w:rsidRPr="00665B6E">
        <w:rPr>
          <w:rFonts w:ascii="標楷體" w:eastAsia="標楷體" w:hAnsi="標楷體" w:hint="eastAsia"/>
        </w:rPr>
        <w:t>負責提供</w:t>
      </w:r>
      <w:proofErr w:type="gramStart"/>
      <w:r w:rsidRPr="00665B6E">
        <w:rPr>
          <w:rFonts w:ascii="標楷體" w:eastAsia="標楷體" w:hAnsi="標楷體" w:hint="eastAsia"/>
        </w:rPr>
        <w:t>臺</w:t>
      </w:r>
      <w:proofErr w:type="gramEnd"/>
      <w:r w:rsidRPr="00665B6E">
        <w:rPr>
          <w:rFonts w:ascii="標楷體" w:eastAsia="標楷體" w:hAnsi="標楷體" w:hint="eastAsia"/>
        </w:rPr>
        <w:t>北飛航情報區之飛航服務，</w:t>
      </w:r>
      <w:proofErr w:type="gramStart"/>
      <w:r w:rsidR="00057E9A" w:rsidRPr="00665B6E">
        <w:rPr>
          <w:rFonts w:ascii="標楷體" w:eastAsia="標楷體" w:hAnsi="標楷體" w:hint="eastAsia"/>
        </w:rPr>
        <w:t>臺</w:t>
      </w:r>
      <w:proofErr w:type="gramEnd"/>
      <w:r w:rsidR="00057E9A" w:rsidRPr="00665B6E">
        <w:rPr>
          <w:rFonts w:ascii="標楷體" w:eastAsia="標楷體" w:hAnsi="標楷體" w:hint="eastAsia"/>
        </w:rPr>
        <w:t>北飛航情報區涵蓋</w:t>
      </w:r>
      <w:proofErr w:type="gramStart"/>
      <w:r w:rsidR="00057E9A" w:rsidRPr="00665B6E">
        <w:rPr>
          <w:rFonts w:ascii="標楷體" w:eastAsia="標楷體" w:hAnsi="標楷體"/>
        </w:rPr>
        <w:t>18</w:t>
      </w:r>
      <w:r w:rsidR="00057E9A" w:rsidRPr="00665B6E">
        <w:rPr>
          <w:rFonts w:ascii="標楷體" w:eastAsia="標楷體" w:hAnsi="標楷體" w:hint="eastAsia"/>
        </w:rPr>
        <w:t>萬平方浬</w:t>
      </w:r>
      <w:proofErr w:type="gramEnd"/>
      <w:r w:rsidR="00057E9A" w:rsidRPr="00665B6E">
        <w:rPr>
          <w:rFonts w:ascii="標楷體" w:eastAsia="標楷體" w:hAnsi="標楷體" w:hint="eastAsia"/>
        </w:rPr>
        <w:t>之面積，與周邊5個飛航情報區相鄰(福岡、馬尼拉、香港、廣州及上海</w:t>
      </w:r>
      <w:r w:rsidR="00057E9A" w:rsidRPr="00665B6E">
        <w:rPr>
          <w:rFonts w:ascii="標楷體" w:eastAsia="標楷體" w:hAnsi="標楷體"/>
        </w:rPr>
        <w:t>)</w:t>
      </w:r>
      <w:r w:rsidR="00057E9A" w:rsidRPr="00665B6E">
        <w:rPr>
          <w:rFonts w:ascii="標楷體" w:eastAsia="標楷體" w:hAnsi="標楷體" w:hint="eastAsia"/>
        </w:rPr>
        <w:t>，是亞洲最繁忙的空運樞紐之</w:t>
      </w:r>
      <w:proofErr w:type="gramStart"/>
      <w:r w:rsidR="00057E9A" w:rsidRPr="00665B6E">
        <w:rPr>
          <w:rFonts w:ascii="標楷體" w:eastAsia="標楷體" w:hAnsi="標楷體" w:hint="eastAsia"/>
        </w:rPr>
        <w:t>一</w:t>
      </w:r>
      <w:proofErr w:type="gramEnd"/>
      <w:r w:rsidR="00057E9A" w:rsidRPr="00665B6E">
        <w:rPr>
          <w:rFonts w:ascii="標楷體" w:eastAsia="標楷體" w:hAnsi="標楷體" w:hint="eastAsia"/>
        </w:rPr>
        <w:t>。</w:t>
      </w:r>
    </w:p>
    <w:p w:rsidR="00057E9A" w:rsidRPr="00665B6E" w:rsidRDefault="00057E9A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2</w:t>
      </w:r>
      <w:r w:rsidRPr="00665B6E">
        <w:rPr>
          <w:rFonts w:ascii="標楷體" w:eastAsia="標楷體" w:hAnsi="標楷體"/>
        </w:rPr>
        <w:t>018</w:t>
      </w:r>
      <w:r w:rsidRPr="00665B6E">
        <w:rPr>
          <w:rFonts w:ascii="標楷體" w:eastAsia="標楷體" w:hAnsi="標楷體" w:hint="eastAsia"/>
        </w:rPr>
        <w:t>年飛航服務總</w:t>
      </w:r>
      <w:proofErr w:type="gramStart"/>
      <w:r w:rsidRPr="00665B6E">
        <w:rPr>
          <w:rFonts w:ascii="標楷體" w:eastAsia="標楷體" w:hAnsi="標楷體" w:hint="eastAsia"/>
        </w:rPr>
        <w:t>臺</w:t>
      </w:r>
      <w:proofErr w:type="gramEnd"/>
      <w:r w:rsidRPr="00665B6E">
        <w:rPr>
          <w:rFonts w:ascii="標楷體" w:eastAsia="標楷體" w:hAnsi="標楷體" w:hint="eastAsia"/>
        </w:rPr>
        <w:t>提供了</w:t>
      </w:r>
      <w:r w:rsidR="001D09CF">
        <w:rPr>
          <w:rFonts w:ascii="標楷體" w:eastAsia="標楷體" w:hAnsi="標楷體"/>
        </w:rPr>
        <w:t>6890</w:t>
      </w:r>
      <w:r w:rsidRPr="00665B6E">
        <w:rPr>
          <w:rFonts w:ascii="標楷體" w:eastAsia="標楷體" w:hAnsi="標楷體" w:hint="eastAsia"/>
        </w:rPr>
        <w:t>萬的旅運</w:t>
      </w:r>
      <w:proofErr w:type="gramStart"/>
      <w:r w:rsidRPr="00665B6E">
        <w:rPr>
          <w:rFonts w:ascii="標楷體" w:eastAsia="標楷體" w:hAnsi="標楷體" w:hint="eastAsia"/>
        </w:rPr>
        <w:t>人次，</w:t>
      </w:r>
      <w:proofErr w:type="gramEnd"/>
      <w:r w:rsidRPr="00665B6E">
        <w:rPr>
          <w:rFonts w:ascii="標楷體" w:eastAsia="標楷體" w:hAnsi="標楷體" w:hint="eastAsia"/>
        </w:rPr>
        <w:t>其中</w:t>
      </w:r>
      <w:r w:rsidR="001D09CF">
        <w:rPr>
          <w:rFonts w:ascii="標楷體" w:eastAsia="標楷體" w:hAnsi="標楷體"/>
        </w:rPr>
        <w:t>4600</w:t>
      </w:r>
      <w:r w:rsidRPr="00665B6E">
        <w:rPr>
          <w:rFonts w:ascii="標楷體" w:eastAsia="標楷體" w:hAnsi="標楷體" w:hint="eastAsia"/>
        </w:rPr>
        <w:t>萬人次</w:t>
      </w:r>
      <w:r w:rsidR="003B358A" w:rsidRPr="00665B6E">
        <w:rPr>
          <w:rFonts w:ascii="標楷體" w:eastAsia="標楷體" w:hAnsi="標楷體" w:hint="eastAsia"/>
        </w:rPr>
        <w:t>是經</w:t>
      </w:r>
      <w:r w:rsidRPr="00665B6E">
        <w:rPr>
          <w:rFonts w:ascii="標楷體" w:eastAsia="標楷體" w:hAnsi="標楷體" w:hint="eastAsia"/>
        </w:rPr>
        <w:t>由國內最大的臺灣桃園國際機場進出。</w:t>
      </w:r>
    </w:p>
    <w:p w:rsidR="00057E9A" w:rsidRDefault="00057E9A" w:rsidP="007D1C6E">
      <w:pPr>
        <w:rPr>
          <w:rFonts w:ascii="標楷體" w:eastAsia="標楷體" w:hAnsi="標楷體"/>
        </w:rPr>
      </w:pPr>
    </w:p>
    <w:p w:rsidR="00644161" w:rsidRDefault="00644161" w:rsidP="007D1C6E">
      <w:pPr>
        <w:rPr>
          <w:rFonts w:ascii="標楷體" w:eastAsia="標楷體" w:hAnsi="標楷體"/>
        </w:rPr>
      </w:pPr>
    </w:p>
    <w:p w:rsidR="00057E9A" w:rsidRPr="00644161" w:rsidRDefault="00057E9A" w:rsidP="007D1C6E">
      <w:pPr>
        <w:rPr>
          <w:rFonts w:ascii="標楷體" w:eastAsia="標楷體" w:hAnsi="標楷體"/>
          <w:b/>
          <w:bCs/>
          <w:sz w:val="28"/>
          <w:szCs w:val="28"/>
        </w:rPr>
      </w:pP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關於 AIDA</w:t>
      </w:r>
      <w:r w:rsidR="008D2E72">
        <w:rPr>
          <w:rFonts w:ascii="標楷體" w:eastAsia="標楷體" w:hAnsi="標楷體" w:hint="eastAsia"/>
          <w:b/>
          <w:bCs/>
          <w:sz w:val="28"/>
          <w:szCs w:val="28"/>
        </w:rPr>
        <w:t>-</w:t>
      </w:r>
      <w:bookmarkStart w:id="0" w:name="_GoBack"/>
      <w:bookmarkEnd w:id="0"/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NG</w:t>
      </w:r>
    </w:p>
    <w:p w:rsidR="00057E9A" w:rsidRPr="00665B6E" w:rsidRDefault="00057E9A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AIDA</w:t>
      </w:r>
      <w:r w:rsidRPr="00665B6E">
        <w:rPr>
          <w:rFonts w:ascii="標楷體" w:eastAsia="標楷體" w:hAnsi="標楷體"/>
        </w:rPr>
        <w:t>-</w:t>
      </w:r>
      <w:r w:rsidRPr="00665B6E">
        <w:rPr>
          <w:rFonts w:ascii="標楷體" w:eastAsia="標楷體" w:hAnsi="標楷體" w:hint="eastAsia"/>
        </w:rPr>
        <w:t>NG是一套整合式的系統，</w:t>
      </w:r>
      <w:r w:rsidR="00A6113D" w:rsidRPr="00665B6E">
        <w:rPr>
          <w:rFonts w:ascii="標楷體" w:eastAsia="標楷體" w:hAnsi="標楷體" w:hint="eastAsia"/>
        </w:rPr>
        <w:t>運用與國際知名飛航服務提供者(英國N</w:t>
      </w:r>
      <w:r w:rsidR="00A6113D" w:rsidRPr="00665B6E">
        <w:rPr>
          <w:rFonts w:ascii="標楷體" w:eastAsia="標楷體" w:hAnsi="標楷體"/>
        </w:rPr>
        <w:t>ATS,</w:t>
      </w:r>
      <w:r w:rsidR="00A6113D" w:rsidRPr="00665B6E">
        <w:rPr>
          <w:rFonts w:ascii="標楷體" w:eastAsia="標楷體" w:hAnsi="標楷體" w:hint="eastAsia"/>
        </w:rPr>
        <w:t>德國D</w:t>
      </w:r>
      <w:r w:rsidR="00A6113D" w:rsidRPr="00665B6E">
        <w:rPr>
          <w:rFonts w:ascii="標楷體" w:eastAsia="標楷體" w:hAnsi="標楷體"/>
        </w:rPr>
        <w:t>FS</w:t>
      </w:r>
      <w:r w:rsidR="00A6113D" w:rsidRPr="00665B6E">
        <w:rPr>
          <w:rFonts w:ascii="標楷體" w:eastAsia="標楷體" w:hAnsi="標楷體" w:hint="eastAsia"/>
        </w:rPr>
        <w:t>以及歐盟)所密切合作開發之</w:t>
      </w:r>
      <w:r w:rsidR="004F17AF" w:rsidRPr="00665B6E">
        <w:rPr>
          <w:rFonts w:ascii="標楷體" w:eastAsia="標楷體" w:hAnsi="標楷體" w:hint="eastAsia"/>
        </w:rPr>
        <w:t>歐洲飛航管理通訊閘道(ECG)</w:t>
      </w:r>
      <w:r w:rsidR="00A6113D" w:rsidRPr="00665B6E">
        <w:rPr>
          <w:rFonts w:ascii="標楷體" w:eastAsia="標楷體" w:hAnsi="標楷體" w:hint="eastAsia"/>
        </w:rPr>
        <w:t>技術，</w:t>
      </w:r>
      <w:r w:rsidRPr="00665B6E">
        <w:rPr>
          <w:rFonts w:ascii="標楷體" w:eastAsia="標楷體" w:hAnsi="標楷體" w:hint="eastAsia"/>
        </w:rPr>
        <w:t>以支援航空通信固定網路(</w:t>
      </w:r>
      <w:r w:rsidRPr="00665B6E">
        <w:rPr>
          <w:rFonts w:ascii="標楷體" w:eastAsia="標楷體" w:hAnsi="標楷體"/>
        </w:rPr>
        <w:t>AFTN)</w:t>
      </w:r>
      <w:r w:rsidRPr="00665B6E">
        <w:rPr>
          <w:rFonts w:ascii="標楷體" w:eastAsia="標楷體" w:hAnsi="標楷體" w:hint="eastAsia"/>
        </w:rPr>
        <w:t>及</w:t>
      </w:r>
      <w:r w:rsidR="000B1BDB" w:rsidRPr="00665B6E">
        <w:rPr>
          <w:rFonts w:ascii="標楷體" w:eastAsia="標楷體" w:hAnsi="標楷體" w:hint="eastAsia"/>
        </w:rPr>
        <w:t>飛航</w:t>
      </w:r>
      <w:r w:rsidRPr="00665B6E">
        <w:rPr>
          <w:rFonts w:ascii="標楷體" w:eastAsia="標楷體" w:hAnsi="標楷體" w:hint="eastAsia"/>
        </w:rPr>
        <w:t>訊息處理系統(AMHS</w:t>
      </w:r>
      <w:r w:rsidRPr="00665B6E">
        <w:rPr>
          <w:rFonts w:ascii="標楷體" w:eastAsia="標楷體" w:hAnsi="標楷體"/>
        </w:rPr>
        <w:t>)</w:t>
      </w:r>
      <w:r w:rsidRPr="00665B6E">
        <w:rPr>
          <w:rFonts w:ascii="標楷體" w:eastAsia="標楷體" w:hAnsi="標楷體" w:hint="eastAsia"/>
        </w:rPr>
        <w:t>之資訊傳</w:t>
      </w:r>
      <w:r w:rsidR="001D09CF">
        <w:rPr>
          <w:rFonts w:ascii="標楷體" w:eastAsia="標楷體" w:hAnsi="標楷體" w:hint="eastAsia"/>
        </w:rPr>
        <w:t>遞</w:t>
      </w:r>
      <w:r w:rsidR="00A6113D" w:rsidRPr="00665B6E">
        <w:rPr>
          <w:rFonts w:ascii="標楷體" w:eastAsia="標楷體" w:hAnsi="標楷體" w:hint="eastAsia"/>
        </w:rPr>
        <w:t>。</w:t>
      </w:r>
    </w:p>
    <w:p w:rsidR="00A6113D" w:rsidRPr="00665B6E" w:rsidRDefault="00A6113D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AIDA</w:t>
      </w:r>
      <w:r w:rsidR="008F6CB6" w:rsidRPr="00665B6E">
        <w:rPr>
          <w:rFonts w:ascii="標楷體" w:eastAsia="標楷體" w:hAnsi="標楷體" w:hint="eastAsia"/>
        </w:rPr>
        <w:t>-</w:t>
      </w:r>
      <w:r w:rsidRPr="00665B6E">
        <w:rPr>
          <w:rFonts w:ascii="標楷體" w:eastAsia="標楷體" w:hAnsi="標楷體" w:hint="eastAsia"/>
        </w:rPr>
        <w:t>NG是目前市面上唯一提供完全整合AMHS</w:t>
      </w:r>
      <w:r w:rsidRPr="00665B6E">
        <w:rPr>
          <w:rFonts w:ascii="標楷體" w:eastAsia="標楷體" w:hAnsi="標楷體"/>
        </w:rPr>
        <w:t>/</w:t>
      </w:r>
      <w:r w:rsidRPr="00665B6E">
        <w:rPr>
          <w:rFonts w:ascii="標楷體" w:eastAsia="標楷體" w:hAnsi="標楷體" w:hint="eastAsia"/>
        </w:rPr>
        <w:t>AFTN的設備，足以</w:t>
      </w:r>
      <w:r w:rsidR="00D80D29" w:rsidRPr="00665B6E">
        <w:rPr>
          <w:rFonts w:ascii="標楷體" w:eastAsia="標楷體" w:hAnsi="標楷體" w:hint="eastAsia"/>
        </w:rPr>
        <w:t>高</w:t>
      </w:r>
      <w:r w:rsidRPr="00665B6E">
        <w:rPr>
          <w:rFonts w:ascii="標楷體" w:eastAsia="標楷體" w:hAnsi="標楷體" w:hint="eastAsia"/>
        </w:rPr>
        <w:t>效</w:t>
      </w:r>
      <w:r w:rsidR="00D80D29" w:rsidRPr="00665B6E">
        <w:rPr>
          <w:rFonts w:ascii="標楷體" w:eastAsia="標楷體" w:hAnsi="標楷體" w:hint="eastAsia"/>
        </w:rPr>
        <w:t>率</w:t>
      </w:r>
      <w:r w:rsidRPr="00665B6E">
        <w:rPr>
          <w:rFonts w:ascii="標楷體" w:eastAsia="標楷體" w:hAnsi="標楷體" w:hint="eastAsia"/>
        </w:rPr>
        <w:t>處理</w:t>
      </w:r>
      <w:r w:rsidR="005E001E">
        <w:rPr>
          <w:rFonts w:ascii="標楷體" w:eastAsia="標楷體" w:hAnsi="標楷體" w:hint="eastAsia"/>
        </w:rPr>
        <w:t>大量電</w:t>
      </w:r>
      <w:r w:rsidRPr="00665B6E">
        <w:rPr>
          <w:rFonts w:ascii="標楷體" w:eastAsia="標楷體" w:hAnsi="標楷體" w:hint="eastAsia"/>
        </w:rPr>
        <w:t>報並追蹤所有的網路</w:t>
      </w:r>
      <w:r w:rsidR="00D80D29" w:rsidRPr="00665B6E">
        <w:rPr>
          <w:rFonts w:ascii="標楷體" w:eastAsia="標楷體" w:hAnsi="標楷體" w:hint="eastAsia"/>
        </w:rPr>
        <w:t>連結</w:t>
      </w:r>
      <w:r w:rsidRPr="00665B6E">
        <w:rPr>
          <w:rFonts w:ascii="標楷體" w:eastAsia="標楷體" w:hAnsi="標楷體" w:hint="eastAsia"/>
        </w:rPr>
        <w:t>。</w:t>
      </w:r>
      <w:r w:rsidR="00D80D29" w:rsidRPr="00665B6E">
        <w:rPr>
          <w:rFonts w:ascii="標楷體" w:eastAsia="標楷體" w:hAnsi="標楷體" w:hint="eastAsia"/>
        </w:rPr>
        <w:t>另外，</w:t>
      </w:r>
      <w:r w:rsidRPr="00665B6E">
        <w:rPr>
          <w:rFonts w:ascii="標楷體" w:eastAsia="標楷體" w:hAnsi="標楷體" w:hint="eastAsia"/>
        </w:rPr>
        <w:t>由於其易於使用的介面，</w:t>
      </w:r>
      <w:r w:rsidR="00027816" w:rsidRPr="00665B6E">
        <w:rPr>
          <w:rFonts w:ascii="標楷體" w:eastAsia="標楷體" w:hAnsi="標楷體" w:hint="eastAsia"/>
        </w:rPr>
        <w:t>AIDA</w:t>
      </w:r>
      <w:r w:rsidR="00027816" w:rsidRPr="00665B6E">
        <w:rPr>
          <w:rFonts w:ascii="標楷體" w:eastAsia="標楷體" w:hAnsi="標楷體"/>
        </w:rPr>
        <w:t>-</w:t>
      </w:r>
      <w:r w:rsidR="00027816" w:rsidRPr="00665B6E">
        <w:rPr>
          <w:rFonts w:ascii="標楷體" w:eastAsia="標楷體" w:hAnsi="標楷體" w:hint="eastAsia"/>
        </w:rPr>
        <w:t>NG對於未來泛系統資訊管理(S</w:t>
      </w:r>
      <w:r w:rsidR="00027816" w:rsidRPr="00665B6E">
        <w:rPr>
          <w:rFonts w:ascii="標楷體" w:eastAsia="標楷體" w:hAnsi="標楷體"/>
        </w:rPr>
        <w:t>WIM)/</w:t>
      </w:r>
      <w:r w:rsidR="00027816" w:rsidRPr="00665B6E">
        <w:rPr>
          <w:rFonts w:ascii="標楷體" w:eastAsia="標楷體" w:hAnsi="標楷體" w:hint="eastAsia"/>
        </w:rPr>
        <w:t>AMHS</w:t>
      </w:r>
      <w:proofErr w:type="gramStart"/>
      <w:r w:rsidR="00027816" w:rsidRPr="00665B6E">
        <w:rPr>
          <w:rFonts w:ascii="標楷體" w:eastAsia="標楷體" w:hAnsi="標楷體" w:hint="eastAsia"/>
        </w:rPr>
        <w:t>之閘道</w:t>
      </w:r>
      <w:proofErr w:type="gramEnd"/>
      <w:r w:rsidR="00027816" w:rsidRPr="00665B6E">
        <w:rPr>
          <w:rFonts w:ascii="標楷體" w:eastAsia="標楷體" w:hAnsi="標楷體" w:hint="eastAsia"/>
        </w:rPr>
        <w:t>器的實作，同樣也是理想的平</w:t>
      </w:r>
      <w:proofErr w:type="gramStart"/>
      <w:r w:rsidR="00027816" w:rsidRPr="00665B6E">
        <w:rPr>
          <w:rFonts w:ascii="標楷體" w:eastAsia="標楷體" w:hAnsi="標楷體" w:hint="eastAsia"/>
        </w:rPr>
        <w:t>臺</w:t>
      </w:r>
      <w:proofErr w:type="gramEnd"/>
      <w:r w:rsidR="00027816" w:rsidRPr="00665B6E">
        <w:rPr>
          <w:rFonts w:ascii="標楷體" w:eastAsia="標楷體" w:hAnsi="標楷體" w:hint="eastAsia"/>
        </w:rPr>
        <w:t>。</w:t>
      </w:r>
    </w:p>
    <w:p w:rsidR="00644161" w:rsidRDefault="00644161" w:rsidP="007D1C6E">
      <w:pPr>
        <w:rPr>
          <w:rFonts w:ascii="標楷體" w:eastAsia="標楷體" w:hAnsi="標楷體"/>
          <w:b/>
          <w:bCs/>
        </w:rPr>
      </w:pPr>
    </w:p>
    <w:tbl>
      <w:tblPr>
        <w:tblStyle w:val="a3"/>
        <w:tblpPr w:leftFromText="180" w:rightFromText="180" w:vertAnchor="text" w:horzAnchor="margin" w:tblpXSpec="right" w:tblpY="613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44161" w:rsidRPr="00665B6E" w:rsidTr="00644161">
        <w:trPr>
          <w:trHeight w:val="3960"/>
        </w:trPr>
        <w:tc>
          <w:tcPr>
            <w:tcW w:w="3681" w:type="dxa"/>
          </w:tcPr>
          <w:p w:rsidR="00644161" w:rsidRPr="00665B6E" w:rsidRDefault="00644161" w:rsidP="00644161">
            <w:pPr>
              <w:rPr>
                <w:rFonts w:ascii="標楷體" w:eastAsia="標楷體" w:hAnsi="標楷體"/>
              </w:rPr>
            </w:pPr>
            <w:proofErr w:type="spellStart"/>
            <w:r w:rsidRPr="00665B6E">
              <w:rPr>
                <w:rFonts w:ascii="標楷體" w:eastAsia="標楷體" w:hAnsi="標楷體" w:hint="eastAsia"/>
              </w:rPr>
              <w:lastRenderedPageBreak/>
              <w:t>F</w:t>
            </w:r>
            <w:r w:rsidRPr="00665B6E">
              <w:rPr>
                <w:rFonts w:ascii="標楷體" w:eastAsia="標楷體" w:hAnsi="標楷體"/>
              </w:rPr>
              <w:t>requentis</w:t>
            </w:r>
            <w:proofErr w:type="spellEnd"/>
            <w:r w:rsidRPr="00665B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665B6E">
              <w:rPr>
                <w:rFonts w:ascii="標楷體" w:eastAsia="標楷體" w:hAnsi="標楷體"/>
              </w:rPr>
              <w:t>Comsoft</w:t>
            </w:r>
            <w:proofErr w:type="spellEnd"/>
            <w:r w:rsidRPr="00665B6E">
              <w:rPr>
                <w:rFonts w:ascii="標楷體" w:eastAsia="標楷體" w:hAnsi="標楷體" w:hint="eastAsia"/>
              </w:rPr>
              <w:t>為飛航服務總</w:t>
            </w:r>
            <w:proofErr w:type="gramStart"/>
            <w:r w:rsidRPr="00665B6E">
              <w:rPr>
                <w:rFonts w:ascii="標楷體" w:eastAsia="標楷體" w:hAnsi="標楷體" w:hint="eastAsia"/>
              </w:rPr>
              <w:t>臺</w:t>
            </w:r>
            <w:proofErr w:type="gramEnd"/>
            <w:r w:rsidRPr="00665B6E">
              <w:rPr>
                <w:rFonts w:ascii="標楷體" w:eastAsia="標楷體" w:hAnsi="標楷體" w:hint="eastAsia"/>
              </w:rPr>
              <w:t>以最有利標方式選出之最優廠商，我們很期待雙方在這個專案的合作，為本區持續成長的航行量，提供更優質有效率的飛航服務而努力。</w:t>
            </w:r>
          </w:p>
          <w:p w:rsidR="00644161" w:rsidRPr="00665B6E" w:rsidRDefault="00644161" w:rsidP="00644161">
            <w:pPr>
              <w:rPr>
                <w:rFonts w:ascii="標楷體" w:eastAsia="標楷體" w:hAnsi="標楷體"/>
              </w:rPr>
            </w:pPr>
          </w:p>
          <w:p w:rsidR="00644161" w:rsidRPr="00665B6E" w:rsidRDefault="00644161" w:rsidP="00644161">
            <w:pPr>
              <w:rPr>
                <w:rFonts w:ascii="標楷體" w:eastAsia="標楷體" w:hAnsi="標楷體"/>
                <w:strike/>
              </w:rPr>
            </w:pPr>
            <w:proofErr w:type="gramStart"/>
            <w:r w:rsidRPr="00665B6E">
              <w:rPr>
                <w:rFonts w:ascii="標楷體" w:eastAsia="標楷體" w:hAnsi="標楷體" w:hint="eastAsia"/>
              </w:rPr>
              <w:t>曾球庭</w:t>
            </w:r>
            <w:proofErr w:type="gramEnd"/>
          </w:p>
          <w:p w:rsidR="00644161" w:rsidRPr="00665B6E" w:rsidRDefault="00644161" w:rsidP="00644161">
            <w:pPr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A</w:t>
            </w:r>
            <w:r w:rsidRPr="00665B6E">
              <w:rPr>
                <w:rFonts w:ascii="標楷體" w:eastAsia="標楷體" w:hAnsi="標楷體"/>
              </w:rPr>
              <w:t>MHS</w:t>
            </w:r>
            <w:proofErr w:type="gramStart"/>
            <w:r w:rsidRPr="00665B6E">
              <w:rPr>
                <w:rFonts w:ascii="標楷體" w:eastAsia="標楷體" w:hAnsi="標楷體" w:hint="eastAsia"/>
              </w:rPr>
              <w:t>汰</w:t>
            </w:r>
            <w:proofErr w:type="gramEnd"/>
            <w:r w:rsidRPr="00665B6E">
              <w:rPr>
                <w:rFonts w:ascii="標楷體" w:eastAsia="標楷體" w:hAnsi="標楷體" w:hint="eastAsia"/>
              </w:rPr>
              <w:t>新案專案經理</w:t>
            </w:r>
          </w:p>
          <w:p w:rsidR="00644161" w:rsidRPr="00665B6E" w:rsidRDefault="00644161" w:rsidP="00644161">
            <w:pPr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飛航服務總</w:t>
            </w:r>
            <w:proofErr w:type="gramStart"/>
            <w:r w:rsidRPr="00665B6E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</w:tbl>
    <w:p w:rsidR="00A6113D" w:rsidRPr="00644161" w:rsidRDefault="00D80D29" w:rsidP="007D1C6E">
      <w:pPr>
        <w:rPr>
          <w:rFonts w:ascii="標楷體" w:eastAsia="標楷體" w:hAnsi="標楷體"/>
          <w:b/>
          <w:bCs/>
          <w:sz w:val="28"/>
          <w:szCs w:val="28"/>
        </w:rPr>
      </w:pP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面對的挑戰</w:t>
      </w:r>
    </w:p>
    <w:p w:rsidR="00D80D29" w:rsidRPr="00665B6E" w:rsidRDefault="00D80D29" w:rsidP="007D1C6E">
      <w:pPr>
        <w:rPr>
          <w:rFonts w:ascii="標楷體" w:eastAsia="標楷體" w:hAnsi="標楷體"/>
        </w:rPr>
      </w:pPr>
      <w:proofErr w:type="gramStart"/>
      <w:r w:rsidRPr="00665B6E">
        <w:rPr>
          <w:rFonts w:ascii="標楷體" w:eastAsia="標楷體" w:hAnsi="標楷體" w:hint="eastAsia"/>
        </w:rPr>
        <w:t>臺</w:t>
      </w:r>
      <w:proofErr w:type="gramEnd"/>
      <w:r w:rsidRPr="00665B6E">
        <w:rPr>
          <w:rFonts w:ascii="標楷體" w:eastAsia="標楷體" w:hAnsi="標楷體" w:hint="eastAsia"/>
        </w:rPr>
        <w:t>北飛航情報區及臺灣各機場的航行量持續快速成長，已經是全球</w:t>
      </w:r>
      <w:r w:rsidR="005E001E">
        <w:rPr>
          <w:rFonts w:ascii="標楷體" w:eastAsia="標楷體" w:hAnsi="標楷體" w:hint="eastAsia"/>
        </w:rPr>
        <w:t>最繁忙的</w:t>
      </w:r>
      <w:r w:rsidRPr="00665B6E">
        <w:rPr>
          <w:rFonts w:ascii="標楷體" w:eastAsia="標楷體" w:hAnsi="標楷體" w:hint="eastAsia"/>
        </w:rPr>
        <w:t>區域</w:t>
      </w:r>
      <w:r w:rsidR="005E001E">
        <w:rPr>
          <w:rFonts w:ascii="標楷體" w:eastAsia="標楷體" w:hAnsi="標楷體" w:hint="eastAsia"/>
        </w:rPr>
        <w:t>之一</w:t>
      </w:r>
      <w:r w:rsidRPr="00665B6E">
        <w:rPr>
          <w:rFonts w:ascii="標楷體" w:eastAsia="標楷體" w:hAnsi="標楷體" w:hint="eastAsia"/>
        </w:rPr>
        <w:t>，</w:t>
      </w:r>
      <w:r w:rsidR="005E001E" w:rsidRPr="00665B6E">
        <w:rPr>
          <w:rFonts w:ascii="標楷體" w:eastAsia="標楷體" w:hAnsi="標楷體" w:hint="eastAsia"/>
        </w:rPr>
        <w:t>臺灣</w:t>
      </w:r>
      <w:r w:rsidR="005E001E">
        <w:rPr>
          <w:rFonts w:ascii="標楷體" w:eastAsia="標楷體" w:hAnsi="標楷體" w:hint="eastAsia"/>
        </w:rPr>
        <w:t>的</w:t>
      </w:r>
      <w:r w:rsidRPr="00665B6E">
        <w:rPr>
          <w:rFonts w:ascii="標楷體" w:eastAsia="標楷體" w:hAnsi="標楷體" w:hint="eastAsia"/>
        </w:rPr>
        <w:t>政府</w:t>
      </w:r>
      <w:r w:rsidR="005E001E">
        <w:rPr>
          <w:rFonts w:ascii="標楷體" w:eastAsia="標楷體" w:hAnsi="標楷體" w:hint="eastAsia"/>
        </w:rPr>
        <w:t>部門為</w:t>
      </w:r>
      <w:r w:rsidR="005E001E" w:rsidRPr="00665B6E">
        <w:rPr>
          <w:rFonts w:ascii="標楷體" w:eastAsia="標楷體" w:hAnsi="標楷體" w:hint="eastAsia"/>
        </w:rPr>
        <w:t>未來容量擴充</w:t>
      </w:r>
      <w:r w:rsidR="005E001E">
        <w:rPr>
          <w:rFonts w:ascii="標楷體" w:eastAsia="標楷體" w:hAnsi="標楷體" w:hint="eastAsia"/>
        </w:rPr>
        <w:t>，</w:t>
      </w:r>
      <w:r w:rsidRPr="00665B6E">
        <w:rPr>
          <w:rFonts w:ascii="標楷體" w:eastAsia="標楷體" w:hAnsi="標楷體" w:hint="eastAsia"/>
        </w:rPr>
        <w:t>持續</w:t>
      </w:r>
      <w:r w:rsidR="005E001E">
        <w:rPr>
          <w:rFonts w:ascii="標楷體" w:eastAsia="標楷體" w:hAnsi="標楷體" w:hint="eastAsia"/>
        </w:rPr>
        <w:t>投入相關資源</w:t>
      </w:r>
      <w:r w:rsidRPr="00665B6E">
        <w:rPr>
          <w:rFonts w:ascii="標楷體" w:eastAsia="標楷體" w:hAnsi="標楷體" w:hint="eastAsia"/>
        </w:rPr>
        <w:t>。</w:t>
      </w:r>
    </w:p>
    <w:p w:rsidR="00644161" w:rsidRPr="00665B6E" w:rsidRDefault="00D80D29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為了確保安全有效的處理國際線及國內線的客運與貨運航班，飛航服務總</w:t>
      </w:r>
      <w:proofErr w:type="gramStart"/>
      <w:r w:rsidRPr="00665B6E">
        <w:rPr>
          <w:rFonts w:ascii="標楷體" w:eastAsia="標楷體" w:hAnsi="標楷體" w:hint="eastAsia"/>
        </w:rPr>
        <w:t>臺</w:t>
      </w:r>
      <w:proofErr w:type="gramEnd"/>
      <w:r w:rsidRPr="00665B6E">
        <w:rPr>
          <w:rFonts w:ascii="標楷體" w:eastAsia="標楷體" w:hAnsi="標楷體" w:hint="eastAsia"/>
        </w:rPr>
        <w:t>立</w:t>
      </w:r>
    </w:p>
    <w:p w:rsidR="00D80D29" w:rsidRPr="00665B6E" w:rsidRDefault="00D80D29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案進行</w:t>
      </w:r>
      <w:r w:rsidR="005E001E">
        <w:rPr>
          <w:rFonts w:ascii="標楷體" w:eastAsia="標楷體" w:hAnsi="標楷體" w:hint="eastAsia"/>
        </w:rPr>
        <w:t>飛航訊息處理系統</w:t>
      </w:r>
      <w:r w:rsidRPr="00665B6E">
        <w:rPr>
          <w:rFonts w:ascii="標楷體" w:eastAsia="標楷體" w:hAnsi="標楷體" w:hint="eastAsia"/>
        </w:rPr>
        <w:t>之</w:t>
      </w:r>
      <w:proofErr w:type="gramStart"/>
      <w:r w:rsidRPr="00665B6E">
        <w:rPr>
          <w:rFonts w:ascii="標楷體" w:eastAsia="標楷體" w:hAnsi="標楷體" w:hint="eastAsia"/>
        </w:rPr>
        <w:t>汰</w:t>
      </w:r>
      <w:proofErr w:type="gramEnd"/>
      <w:r w:rsidRPr="00665B6E">
        <w:rPr>
          <w:rFonts w:ascii="標楷體" w:eastAsia="標楷體" w:hAnsi="標楷體" w:hint="eastAsia"/>
        </w:rPr>
        <w:t>新</w:t>
      </w:r>
      <w:r w:rsidR="00C90A04" w:rsidRPr="00665B6E">
        <w:rPr>
          <w:rFonts w:ascii="標楷體" w:eastAsia="標楷體" w:hAnsi="標楷體" w:hint="eastAsia"/>
        </w:rPr>
        <w:t>採購，邀請廠商提供解決方案，</w:t>
      </w:r>
      <w:r w:rsidR="008770D4" w:rsidRPr="00665B6E">
        <w:rPr>
          <w:rFonts w:ascii="標楷體" w:eastAsia="標楷體" w:hAnsi="標楷體" w:hint="eastAsia"/>
        </w:rPr>
        <w:t>期</w:t>
      </w:r>
      <w:r w:rsidR="00C90A04" w:rsidRPr="00665B6E">
        <w:rPr>
          <w:rFonts w:ascii="標楷體" w:eastAsia="標楷體" w:hAnsi="標楷體" w:hint="eastAsia"/>
        </w:rPr>
        <w:t>於有限時間內完成大規模的系統建置專案，並需符合</w:t>
      </w:r>
      <w:proofErr w:type="gramStart"/>
      <w:r w:rsidR="00C90A04" w:rsidRPr="00665B6E">
        <w:rPr>
          <w:rFonts w:ascii="標楷體" w:eastAsia="標楷體" w:hAnsi="標楷體" w:hint="eastAsia"/>
        </w:rPr>
        <w:t>鉅</w:t>
      </w:r>
      <w:proofErr w:type="gramEnd"/>
      <w:r w:rsidR="00C90A04" w:rsidRPr="00665B6E">
        <w:rPr>
          <w:rFonts w:ascii="標楷體" w:eastAsia="標楷體" w:hAnsi="標楷體" w:hint="eastAsia"/>
        </w:rPr>
        <w:t>細</w:t>
      </w:r>
      <w:proofErr w:type="gramStart"/>
      <w:r w:rsidR="00C90A04" w:rsidRPr="00665B6E">
        <w:rPr>
          <w:rFonts w:ascii="標楷體" w:eastAsia="標楷體" w:hAnsi="標楷體" w:hint="eastAsia"/>
        </w:rPr>
        <w:t>靡</w:t>
      </w:r>
      <w:proofErr w:type="gramEnd"/>
      <w:r w:rsidR="00C90A04" w:rsidRPr="00665B6E">
        <w:rPr>
          <w:rFonts w:ascii="標楷體" w:eastAsia="標楷體" w:hAnsi="標楷體" w:hint="eastAsia"/>
        </w:rPr>
        <w:t>遺之規格要求。</w:t>
      </w:r>
    </w:p>
    <w:p w:rsidR="00F715DC" w:rsidRPr="00665B6E" w:rsidRDefault="00F715DC" w:rsidP="007D1C6E">
      <w:pPr>
        <w:rPr>
          <w:rFonts w:ascii="標楷體" w:eastAsia="標楷體" w:hAnsi="標楷體"/>
        </w:rPr>
      </w:pPr>
    </w:p>
    <w:p w:rsidR="00C90A04" w:rsidRPr="00644161" w:rsidRDefault="00C90A04" w:rsidP="007D1C6E">
      <w:pPr>
        <w:rPr>
          <w:rFonts w:ascii="標楷體" w:eastAsia="標楷體" w:hAnsi="標楷體"/>
          <w:b/>
          <w:bCs/>
          <w:sz w:val="28"/>
          <w:szCs w:val="28"/>
        </w:rPr>
      </w:pPr>
      <w:r w:rsidRPr="00644161">
        <w:rPr>
          <w:rFonts w:ascii="標楷體" w:eastAsia="標楷體" w:hAnsi="標楷體" w:hint="eastAsia"/>
          <w:b/>
          <w:bCs/>
          <w:sz w:val="28"/>
          <w:szCs w:val="28"/>
        </w:rPr>
        <w:t>解決方案</w:t>
      </w:r>
    </w:p>
    <w:p w:rsidR="00C90A04" w:rsidRPr="00665B6E" w:rsidRDefault="00C90A04" w:rsidP="007D1C6E">
      <w:pPr>
        <w:rPr>
          <w:rFonts w:ascii="標楷體" w:eastAsia="標楷體" w:hAnsi="標楷體"/>
        </w:rPr>
      </w:pPr>
      <w:r w:rsidRPr="00665B6E">
        <w:rPr>
          <w:rFonts w:ascii="標楷體" w:eastAsia="標楷體" w:hAnsi="標楷體" w:hint="eastAsia"/>
        </w:rPr>
        <w:t>飛航服務總</w:t>
      </w:r>
      <w:proofErr w:type="gramStart"/>
      <w:r w:rsidRPr="00665B6E">
        <w:rPr>
          <w:rFonts w:ascii="標楷體" w:eastAsia="標楷體" w:hAnsi="標楷體" w:hint="eastAsia"/>
        </w:rPr>
        <w:t>臺</w:t>
      </w:r>
      <w:proofErr w:type="gramEnd"/>
      <w:r w:rsidRPr="00665B6E">
        <w:rPr>
          <w:rFonts w:ascii="標楷體" w:eastAsia="標楷體" w:hAnsi="標楷體" w:hint="eastAsia"/>
        </w:rPr>
        <w:t>與</w:t>
      </w:r>
      <w:proofErr w:type="spellStart"/>
      <w:r w:rsidRPr="00665B6E">
        <w:rPr>
          <w:rFonts w:ascii="標楷體" w:eastAsia="標楷體" w:hAnsi="標楷體" w:hint="eastAsia"/>
        </w:rPr>
        <w:t>F</w:t>
      </w:r>
      <w:r w:rsidRPr="00665B6E">
        <w:rPr>
          <w:rFonts w:ascii="標楷體" w:eastAsia="標楷體" w:hAnsi="標楷體"/>
        </w:rPr>
        <w:t>requentis</w:t>
      </w:r>
      <w:proofErr w:type="spellEnd"/>
      <w:r w:rsidRPr="00665B6E">
        <w:rPr>
          <w:rFonts w:ascii="標楷體" w:eastAsia="標楷體" w:hAnsi="標楷體"/>
        </w:rPr>
        <w:t xml:space="preserve"> </w:t>
      </w:r>
      <w:proofErr w:type="spellStart"/>
      <w:r w:rsidRPr="00665B6E">
        <w:rPr>
          <w:rFonts w:ascii="標楷體" w:eastAsia="標楷體" w:hAnsi="標楷體"/>
        </w:rPr>
        <w:t>Comsoft</w:t>
      </w:r>
      <w:proofErr w:type="spellEnd"/>
      <w:r w:rsidR="005E001E">
        <w:rPr>
          <w:rFonts w:ascii="標楷體" w:eastAsia="標楷體" w:hAnsi="標楷體" w:hint="eastAsia"/>
        </w:rPr>
        <w:t>公司</w:t>
      </w:r>
      <w:r w:rsidRPr="00665B6E">
        <w:rPr>
          <w:rFonts w:ascii="標楷體" w:eastAsia="標楷體" w:hAnsi="標楷體" w:hint="eastAsia"/>
        </w:rPr>
        <w:t>簽約建置兩套完全相同，互為備援之</w:t>
      </w:r>
      <w:r w:rsidR="001768B4" w:rsidRPr="00665B6E">
        <w:rPr>
          <w:rFonts w:ascii="標楷體" w:eastAsia="標楷體" w:hAnsi="標楷體" w:hint="eastAsia"/>
        </w:rPr>
        <w:t>飛航訊息處理</w:t>
      </w:r>
      <w:r w:rsidRPr="00665B6E">
        <w:rPr>
          <w:rFonts w:ascii="標楷體" w:eastAsia="標楷體" w:hAnsi="標楷體" w:hint="eastAsia"/>
        </w:rPr>
        <w:t>系統，一套設於北部飛航服務園區為主系統，另一套位於距離3</w:t>
      </w:r>
      <w:r w:rsidR="006852B2" w:rsidRPr="00665B6E">
        <w:rPr>
          <w:rFonts w:ascii="標楷體" w:eastAsia="標楷體" w:hAnsi="標楷體"/>
        </w:rPr>
        <w:t>5</w:t>
      </w:r>
      <w:r w:rsidRPr="00665B6E">
        <w:rPr>
          <w:rFonts w:ascii="標楷體" w:eastAsia="標楷體" w:hAnsi="標楷體"/>
        </w:rPr>
        <w:t>0</w:t>
      </w:r>
      <w:r w:rsidRPr="00665B6E">
        <w:rPr>
          <w:rFonts w:ascii="標楷體" w:eastAsia="標楷體" w:hAnsi="標楷體" w:hint="eastAsia"/>
        </w:rPr>
        <w:t>公里遠之南部飛航服務園區</w:t>
      </w:r>
      <w:r w:rsidR="005E001E">
        <w:rPr>
          <w:rFonts w:ascii="標楷體" w:eastAsia="標楷體" w:hAnsi="標楷體" w:hint="eastAsia"/>
        </w:rPr>
        <w:t>做</w:t>
      </w:r>
      <w:r w:rsidRPr="00665B6E">
        <w:rPr>
          <w:rFonts w:ascii="標楷體" w:eastAsia="標楷體" w:hAnsi="標楷體" w:hint="eastAsia"/>
        </w:rPr>
        <w:t>為備援系統。</w:t>
      </w:r>
      <w:proofErr w:type="spellStart"/>
      <w:r w:rsidR="00FA4C72" w:rsidRPr="00665B6E">
        <w:rPr>
          <w:rFonts w:ascii="標楷體" w:eastAsia="標楷體" w:hAnsi="標楷體" w:hint="eastAsia"/>
        </w:rPr>
        <w:t>F</w:t>
      </w:r>
      <w:r w:rsidR="00FA4C72" w:rsidRPr="00665B6E">
        <w:rPr>
          <w:rFonts w:ascii="標楷體" w:eastAsia="標楷體" w:hAnsi="標楷體"/>
        </w:rPr>
        <w:t>requentis</w:t>
      </w:r>
      <w:proofErr w:type="spellEnd"/>
      <w:r w:rsidR="00FA4C72" w:rsidRPr="00665B6E">
        <w:rPr>
          <w:rFonts w:ascii="標楷體" w:eastAsia="標楷體" w:hAnsi="標楷體"/>
        </w:rPr>
        <w:t xml:space="preserve"> </w:t>
      </w:r>
      <w:proofErr w:type="spellStart"/>
      <w:r w:rsidR="00FA4C72" w:rsidRPr="00665B6E">
        <w:rPr>
          <w:rFonts w:ascii="標楷體" w:eastAsia="標楷體" w:hAnsi="標楷體"/>
        </w:rPr>
        <w:t>Comsoft</w:t>
      </w:r>
      <w:proofErr w:type="spellEnd"/>
      <w:r w:rsidR="00FA4C72" w:rsidRPr="00665B6E">
        <w:rPr>
          <w:rFonts w:ascii="標楷體" w:eastAsia="標楷體" w:hAnsi="標楷體" w:hint="eastAsia"/>
        </w:rPr>
        <w:t>同時提供一套相同的測試系統，</w:t>
      </w:r>
      <w:r w:rsidR="005E001E">
        <w:rPr>
          <w:rFonts w:ascii="標楷體" w:eastAsia="標楷體" w:hAnsi="標楷體" w:hint="eastAsia"/>
        </w:rPr>
        <w:t>作為</w:t>
      </w:r>
      <w:r w:rsidR="00027816" w:rsidRPr="00665B6E">
        <w:rPr>
          <w:rFonts w:ascii="標楷體" w:eastAsia="標楷體" w:hAnsi="標楷體" w:hint="eastAsia"/>
        </w:rPr>
        <w:t>測試、開發、訓練</w:t>
      </w:r>
      <w:r w:rsidR="005E001E">
        <w:rPr>
          <w:rFonts w:ascii="標楷體" w:eastAsia="標楷體" w:hAnsi="標楷體" w:hint="eastAsia"/>
        </w:rPr>
        <w:t>使用</w:t>
      </w:r>
      <w:r w:rsidR="00027816" w:rsidRPr="00665B6E">
        <w:rPr>
          <w:rFonts w:ascii="標楷體" w:eastAsia="標楷體" w:hAnsi="標楷體" w:hint="eastAsia"/>
        </w:rPr>
        <w:t>，</w:t>
      </w:r>
      <w:r w:rsidR="00FA4C72" w:rsidRPr="00665B6E">
        <w:rPr>
          <w:rFonts w:ascii="標楷體" w:eastAsia="標楷體" w:hAnsi="標楷體" w:hint="eastAsia"/>
        </w:rPr>
        <w:t>可供進行各樣訊息傳遞之作業模擬，以持續改進其作業流程，維持其高品質之訊息交換服務。</w:t>
      </w:r>
    </w:p>
    <w:p w:rsidR="00D80D29" w:rsidRPr="00665B6E" w:rsidRDefault="008770D4" w:rsidP="001768B4">
      <w:pPr>
        <w:rPr>
          <w:rFonts w:ascii="標楷體" w:eastAsia="標楷體" w:hAnsi="標楷體"/>
        </w:rPr>
      </w:pPr>
      <w:proofErr w:type="spellStart"/>
      <w:r w:rsidRPr="00665B6E">
        <w:rPr>
          <w:rFonts w:ascii="標楷體" w:eastAsia="標楷體" w:hAnsi="標楷體" w:hint="eastAsia"/>
        </w:rPr>
        <w:t>F</w:t>
      </w:r>
      <w:r w:rsidRPr="00665B6E">
        <w:rPr>
          <w:rFonts w:ascii="標楷體" w:eastAsia="標楷體" w:hAnsi="標楷體"/>
        </w:rPr>
        <w:t>requentis</w:t>
      </w:r>
      <w:proofErr w:type="spellEnd"/>
      <w:r w:rsidRPr="00665B6E">
        <w:rPr>
          <w:rFonts w:ascii="標楷體" w:eastAsia="標楷體" w:hAnsi="標楷體"/>
        </w:rPr>
        <w:t xml:space="preserve"> </w:t>
      </w:r>
      <w:proofErr w:type="spellStart"/>
      <w:r w:rsidRPr="00665B6E">
        <w:rPr>
          <w:rFonts w:ascii="標楷體" w:eastAsia="標楷體" w:hAnsi="標楷體"/>
        </w:rPr>
        <w:t>Comsoft</w:t>
      </w:r>
      <w:proofErr w:type="spellEnd"/>
      <w:r w:rsidR="005E001E">
        <w:rPr>
          <w:rFonts w:ascii="標楷體" w:eastAsia="標楷體" w:hAnsi="標楷體" w:hint="eastAsia"/>
        </w:rPr>
        <w:t>公司</w:t>
      </w:r>
      <w:r w:rsidRPr="00665B6E">
        <w:rPr>
          <w:rFonts w:ascii="標楷體" w:eastAsia="標楷體" w:hAnsi="標楷體" w:hint="eastAsia"/>
        </w:rPr>
        <w:t>所提出</w:t>
      </w:r>
      <w:r w:rsidR="00FA4C72" w:rsidRPr="00665B6E">
        <w:rPr>
          <w:rFonts w:ascii="標楷體" w:eastAsia="標楷體" w:hAnsi="標楷體" w:hint="eastAsia"/>
        </w:rPr>
        <w:t>解決方案之核心技術</w:t>
      </w:r>
      <w:r w:rsidRPr="00665B6E">
        <w:rPr>
          <w:rFonts w:ascii="標楷體" w:eastAsia="標楷體" w:hAnsi="標楷體" w:hint="eastAsia"/>
        </w:rPr>
        <w:t>為</w:t>
      </w:r>
      <w:r w:rsidR="00FA4C72" w:rsidRPr="00665B6E">
        <w:rPr>
          <w:rFonts w:ascii="標楷體" w:eastAsia="標楷體" w:hAnsi="標楷體" w:hint="eastAsia"/>
        </w:rPr>
        <w:t>A</w:t>
      </w:r>
      <w:r w:rsidR="00FA4C72" w:rsidRPr="00665B6E">
        <w:rPr>
          <w:rFonts w:ascii="標楷體" w:eastAsia="標楷體" w:hAnsi="標楷體"/>
        </w:rPr>
        <w:t>IDA-NG</w:t>
      </w:r>
      <w:r w:rsidRPr="00665B6E">
        <w:rPr>
          <w:rFonts w:ascii="標楷體" w:eastAsia="標楷體" w:hAnsi="標楷體" w:hint="eastAsia"/>
        </w:rPr>
        <w:t>，是</w:t>
      </w:r>
      <w:r w:rsidR="00FA4C72" w:rsidRPr="00665B6E">
        <w:rPr>
          <w:rFonts w:ascii="標楷體" w:eastAsia="標楷體" w:hAnsi="標楷體" w:hint="eastAsia"/>
        </w:rPr>
        <w:t>市面上最成熟且唯一完整整合A</w:t>
      </w:r>
      <w:r w:rsidR="00FA4C72" w:rsidRPr="00665B6E">
        <w:rPr>
          <w:rFonts w:ascii="標楷體" w:eastAsia="標楷體" w:hAnsi="標楷體"/>
        </w:rPr>
        <w:t>FTN/AMHS</w:t>
      </w:r>
      <w:r w:rsidR="00FA4C72" w:rsidRPr="00665B6E">
        <w:rPr>
          <w:rFonts w:ascii="標楷體" w:eastAsia="標楷體" w:hAnsi="標楷體" w:hint="eastAsia"/>
        </w:rPr>
        <w:t>訊息的交換系統</w:t>
      </w:r>
      <w:r w:rsidRPr="00665B6E">
        <w:rPr>
          <w:rFonts w:ascii="標楷體" w:eastAsia="標楷體" w:hAnsi="標楷體" w:hint="eastAsia"/>
        </w:rPr>
        <w:t>，</w:t>
      </w:r>
      <w:r w:rsidR="00FA4C72" w:rsidRPr="00665B6E">
        <w:rPr>
          <w:rFonts w:ascii="標楷體" w:eastAsia="標楷體" w:hAnsi="標楷體" w:hint="eastAsia"/>
        </w:rPr>
        <w:t>A</w:t>
      </w:r>
      <w:r w:rsidR="00FA4C72" w:rsidRPr="00665B6E">
        <w:rPr>
          <w:rFonts w:ascii="標楷體" w:eastAsia="標楷體" w:hAnsi="標楷體"/>
        </w:rPr>
        <w:t>IDA-NG</w:t>
      </w:r>
      <w:r w:rsidR="00FA4C72" w:rsidRPr="00665B6E">
        <w:rPr>
          <w:rFonts w:ascii="標楷體" w:eastAsia="標楷體" w:hAnsi="標楷體" w:hint="eastAsia"/>
        </w:rPr>
        <w:t>具有全球共通處理所有形式航空訊息的通道</w:t>
      </w:r>
      <w:r w:rsidRPr="00665B6E">
        <w:rPr>
          <w:rFonts w:ascii="標楷體" w:eastAsia="標楷體" w:hAnsi="標楷體" w:hint="eastAsia"/>
        </w:rPr>
        <w:t>，</w:t>
      </w:r>
      <w:r w:rsidR="005E73E0" w:rsidRPr="00665B6E">
        <w:rPr>
          <w:rFonts w:ascii="標楷體" w:eastAsia="標楷體" w:hAnsi="標楷體" w:hint="eastAsia"/>
        </w:rPr>
        <w:t>飛航服務訊息的使用者</w:t>
      </w:r>
      <w:r w:rsidR="0029403B" w:rsidRPr="00665B6E">
        <w:rPr>
          <w:rFonts w:ascii="標楷體" w:eastAsia="標楷體" w:hAnsi="標楷體" w:hint="eastAsia"/>
        </w:rPr>
        <w:t>則藉</w:t>
      </w:r>
      <w:r w:rsidR="005E73E0" w:rsidRPr="00665B6E">
        <w:rPr>
          <w:rFonts w:ascii="標楷體" w:eastAsia="標楷體" w:hAnsi="標楷體" w:hint="eastAsia"/>
        </w:rPr>
        <w:t>由</w:t>
      </w:r>
      <w:proofErr w:type="spellStart"/>
      <w:r w:rsidR="005E73E0" w:rsidRPr="00665B6E">
        <w:rPr>
          <w:rFonts w:ascii="標楷體" w:eastAsia="標楷體" w:hAnsi="標楷體" w:hint="eastAsia"/>
        </w:rPr>
        <w:t>F</w:t>
      </w:r>
      <w:r w:rsidR="005E73E0" w:rsidRPr="00665B6E">
        <w:rPr>
          <w:rFonts w:ascii="標楷體" w:eastAsia="標楷體" w:hAnsi="標楷體"/>
        </w:rPr>
        <w:t>requentis</w:t>
      </w:r>
      <w:proofErr w:type="spellEnd"/>
      <w:r w:rsidR="005E73E0" w:rsidRPr="00665B6E">
        <w:rPr>
          <w:rFonts w:ascii="標楷體" w:eastAsia="標楷體" w:hAnsi="標楷體"/>
        </w:rPr>
        <w:t xml:space="preserve"> </w:t>
      </w:r>
      <w:proofErr w:type="spellStart"/>
      <w:r w:rsidR="005E73E0" w:rsidRPr="00665B6E">
        <w:rPr>
          <w:rFonts w:ascii="標楷體" w:eastAsia="標楷體" w:hAnsi="標楷體"/>
        </w:rPr>
        <w:t>Comsoft</w:t>
      </w:r>
      <w:proofErr w:type="spellEnd"/>
      <w:r w:rsidR="005E73E0" w:rsidRPr="00665B6E">
        <w:rPr>
          <w:rFonts w:ascii="標楷體" w:eastAsia="標楷體" w:hAnsi="標楷體" w:hint="eastAsia"/>
        </w:rPr>
        <w:t>的C</w:t>
      </w:r>
      <w:r w:rsidR="005E73E0" w:rsidRPr="00665B6E">
        <w:rPr>
          <w:rFonts w:ascii="標楷體" w:eastAsia="標楷體" w:hAnsi="標楷體"/>
        </w:rPr>
        <w:t>ADAS-ATS</w:t>
      </w:r>
      <w:r w:rsidR="0029403B" w:rsidRPr="00665B6E">
        <w:rPr>
          <w:rFonts w:ascii="標楷體" w:eastAsia="標楷體" w:hAnsi="標楷體" w:hint="eastAsia"/>
        </w:rPr>
        <w:t>終端系統，提供</w:t>
      </w:r>
      <w:r w:rsidR="00027816" w:rsidRPr="00665B6E">
        <w:rPr>
          <w:rFonts w:ascii="標楷體" w:eastAsia="標楷體" w:hAnsi="標楷體" w:hint="eastAsia"/>
        </w:rPr>
        <w:t>最高</w:t>
      </w:r>
      <w:r w:rsidR="0029403B" w:rsidRPr="00665B6E">
        <w:rPr>
          <w:rFonts w:ascii="標楷體" w:eastAsia="標楷體" w:hAnsi="標楷體" w:hint="eastAsia"/>
        </w:rPr>
        <w:t>達3</w:t>
      </w:r>
      <w:r w:rsidR="0029403B" w:rsidRPr="00665B6E">
        <w:rPr>
          <w:rFonts w:ascii="標楷體" w:eastAsia="標楷體" w:hAnsi="標楷體"/>
        </w:rPr>
        <w:t>00</w:t>
      </w:r>
      <w:r w:rsidR="0029403B" w:rsidRPr="00665B6E">
        <w:rPr>
          <w:rFonts w:ascii="標楷體" w:eastAsia="標楷體" w:hAnsi="標楷體" w:hint="eastAsia"/>
        </w:rPr>
        <w:t>個網頁(</w:t>
      </w:r>
      <w:r w:rsidR="0029403B" w:rsidRPr="00665B6E">
        <w:rPr>
          <w:rFonts w:ascii="標楷體" w:eastAsia="標楷體" w:hAnsi="標楷體"/>
        </w:rPr>
        <w:t>web-based)</w:t>
      </w:r>
      <w:r w:rsidR="0029403B" w:rsidRPr="00665B6E">
        <w:rPr>
          <w:rFonts w:ascii="標楷體" w:eastAsia="標楷體" w:hAnsi="標楷體" w:hint="eastAsia"/>
        </w:rPr>
        <w:t>終端連線使用者連線存取訊息。</w:t>
      </w:r>
      <w:r w:rsidR="006852B2" w:rsidRPr="00665B6E">
        <w:rPr>
          <w:rFonts w:ascii="標楷體" w:eastAsia="標楷體" w:hAnsi="標楷體" w:hint="eastAsia"/>
        </w:rPr>
        <w:t>另外，</w:t>
      </w:r>
      <w:r w:rsidR="0029403B" w:rsidRPr="00665B6E">
        <w:rPr>
          <w:rFonts w:ascii="標楷體" w:eastAsia="標楷體" w:hAnsi="標楷體" w:hint="eastAsia"/>
        </w:rPr>
        <w:t>飛航服務總</w:t>
      </w:r>
      <w:proofErr w:type="gramStart"/>
      <w:r w:rsidR="0029403B" w:rsidRPr="00665B6E">
        <w:rPr>
          <w:rFonts w:ascii="標楷體" w:eastAsia="標楷體" w:hAnsi="標楷體" w:hint="eastAsia"/>
        </w:rPr>
        <w:t>臺</w:t>
      </w:r>
      <w:proofErr w:type="gramEnd"/>
      <w:r w:rsidR="0029403B" w:rsidRPr="00665B6E">
        <w:rPr>
          <w:rFonts w:ascii="標楷體" w:eastAsia="標楷體" w:hAnsi="標楷體" w:hint="eastAsia"/>
        </w:rPr>
        <w:t>同時使用</w:t>
      </w:r>
      <w:proofErr w:type="spellStart"/>
      <w:r w:rsidR="0029403B" w:rsidRPr="00665B6E">
        <w:rPr>
          <w:rFonts w:ascii="標楷體" w:eastAsia="標楷體" w:hAnsi="標楷體" w:hint="eastAsia"/>
        </w:rPr>
        <w:t>F</w:t>
      </w:r>
      <w:r w:rsidR="0029403B" w:rsidRPr="00665B6E">
        <w:rPr>
          <w:rFonts w:ascii="標楷體" w:eastAsia="標楷體" w:hAnsi="標楷體"/>
        </w:rPr>
        <w:t>requentis</w:t>
      </w:r>
      <w:proofErr w:type="spellEnd"/>
      <w:r w:rsidR="0029403B" w:rsidRPr="00665B6E">
        <w:rPr>
          <w:rFonts w:ascii="標楷體" w:eastAsia="標楷體" w:hAnsi="標楷體"/>
        </w:rPr>
        <w:t xml:space="preserve"> </w:t>
      </w:r>
      <w:proofErr w:type="spellStart"/>
      <w:r w:rsidR="0029403B" w:rsidRPr="00665B6E">
        <w:rPr>
          <w:rFonts w:ascii="標楷體" w:eastAsia="標楷體" w:hAnsi="標楷體"/>
        </w:rPr>
        <w:t>Comsoft</w:t>
      </w:r>
      <w:proofErr w:type="spellEnd"/>
      <w:r w:rsidR="0029403B" w:rsidRPr="00665B6E">
        <w:rPr>
          <w:rFonts w:ascii="標楷體" w:eastAsia="標楷體" w:hAnsi="標楷體" w:hint="eastAsia"/>
        </w:rPr>
        <w:t>的C</w:t>
      </w:r>
      <w:r w:rsidR="0029403B" w:rsidRPr="00665B6E">
        <w:rPr>
          <w:rFonts w:ascii="標楷體" w:eastAsia="標楷體" w:hAnsi="標楷體"/>
        </w:rPr>
        <w:t>ADIR X.500</w:t>
      </w:r>
      <w:r w:rsidR="0029403B" w:rsidRPr="00665B6E">
        <w:rPr>
          <w:rFonts w:ascii="標楷體" w:eastAsia="標楷體" w:hAnsi="標楷體" w:hint="eastAsia"/>
        </w:rPr>
        <w:t>目錄服務，這是經由國際民航組織(ICAO</w:t>
      </w:r>
      <w:r w:rsidR="0029403B" w:rsidRPr="00665B6E">
        <w:rPr>
          <w:rFonts w:ascii="標楷體" w:eastAsia="標楷體" w:hAnsi="標楷體"/>
        </w:rPr>
        <w:t>)</w:t>
      </w:r>
      <w:r w:rsidR="004E32AF" w:rsidRPr="00665B6E">
        <w:rPr>
          <w:rFonts w:ascii="標楷體" w:eastAsia="標楷體" w:hAnsi="標楷體" w:hint="eastAsia"/>
        </w:rPr>
        <w:t>航空通信網路(ATN)目錄服務</w:t>
      </w:r>
      <w:r w:rsidR="005C52FD" w:rsidRPr="00665B6E">
        <w:rPr>
          <w:rFonts w:ascii="標楷體" w:eastAsia="標楷體" w:hAnsi="標楷體" w:hint="eastAsia"/>
        </w:rPr>
        <w:t>及</w:t>
      </w:r>
      <w:r w:rsidR="001768B4" w:rsidRPr="00665B6E">
        <w:rPr>
          <w:rFonts w:ascii="標楷體" w:eastAsia="標楷體" w:hAnsi="標楷體" w:hint="eastAsia"/>
        </w:rPr>
        <w:t>歐洲目錄服務</w:t>
      </w:r>
      <w:r w:rsidR="001768B4" w:rsidRPr="00665B6E">
        <w:rPr>
          <w:rFonts w:ascii="標楷體" w:eastAsia="標楷體" w:hAnsi="標楷體"/>
        </w:rPr>
        <w:t>(EDS)</w:t>
      </w:r>
      <w:r w:rsidR="0029403B" w:rsidRPr="00665B6E">
        <w:rPr>
          <w:rFonts w:ascii="標楷體" w:eastAsia="標楷體" w:hAnsi="標楷體" w:hint="eastAsia"/>
        </w:rPr>
        <w:t>所認證的服務</w:t>
      </w:r>
      <w:r w:rsidR="006852B2" w:rsidRPr="00665B6E">
        <w:rPr>
          <w:rFonts w:ascii="標楷體" w:eastAsia="標楷體" w:hAnsi="標楷體" w:hint="eastAsia"/>
        </w:rPr>
        <w:t>，</w:t>
      </w:r>
      <w:proofErr w:type="gramStart"/>
      <w:r w:rsidR="006852B2" w:rsidRPr="00665B6E">
        <w:rPr>
          <w:rFonts w:ascii="標楷體" w:eastAsia="標楷體" w:hAnsi="標楷體" w:hint="eastAsia"/>
        </w:rPr>
        <w:t>俾</w:t>
      </w:r>
      <w:proofErr w:type="gramEnd"/>
      <w:r w:rsidR="006852B2" w:rsidRPr="00665B6E">
        <w:rPr>
          <w:rFonts w:ascii="標楷體" w:eastAsia="標楷體" w:hAnsi="標楷體" w:hint="eastAsia"/>
        </w:rPr>
        <w:t>使臺灣的航空訊息與全球</w:t>
      </w:r>
      <w:proofErr w:type="gramStart"/>
      <w:r w:rsidR="006852B2" w:rsidRPr="00665B6E">
        <w:rPr>
          <w:rFonts w:ascii="標楷體" w:eastAsia="標楷體" w:hAnsi="標楷體" w:hint="eastAsia"/>
        </w:rPr>
        <w:t>無縫接軌</w:t>
      </w:r>
      <w:proofErr w:type="gramEnd"/>
      <w:r w:rsidR="006852B2" w:rsidRPr="00665B6E">
        <w:rPr>
          <w:rFonts w:ascii="標楷體" w:eastAsia="標楷體" w:hAnsi="標楷體" w:hint="eastAsia"/>
        </w:rPr>
        <w:t>，而</w:t>
      </w:r>
      <w:r w:rsidR="0029403B" w:rsidRPr="00665B6E">
        <w:rPr>
          <w:rFonts w:ascii="標楷體" w:eastAsia="標楷體" w:hAnsi="標楷體" w:hint="eastAsia"/>
        </w:rPr>
        <w:t>全系統由</w:t>
      </w:r>
      <w:r w:rsidR="00733F0C" w:rsidRPr="00665B6E">
        <w:rPr>
          <w:rFonts w:ascii="標楷體" w:eastAsia="標楷體" w:hAnsi="標楷體" w:hint="eastAsia"/>
        </w:rPr>
        <w:t>集中式</w:t>
      </w:r>
      <w:r w:rsidR="001E6577" w:rsidRPr="00665B6E">
        <w:rPr>
          <w:rFonts w:ascii="標楷體" w:eastAsia="標楷體" w:hAnsi="標楷體" w:hint="eastAsia"/>
        </w:rPr>
        <w:t>網路管理系統</w:t>
      </w:r>
      <w:r w:rsidR="006852B2" w:rsidRPr="00665B6E">
        <w:rPr>
          <w:rFonts w:ascii="標楷體" w:eastAsia="標楷體" w:hAnsi="標楷體" w:hint="eastAsia"/>
        </w:rPr>
        <w:t>進行安全監控與管理，確保系統運作2</w:t>
      </w:r>
      <w:r w:rsidR="006852B2" w:rsidRPr="00665B6E">
        <w:rPr>
          <w:rFonts w:ascii="標楷體" w:eastAsia="標楷體" w:hAnsi="標楷體"/>
        </w:rPr>
        <w:t>4</w:t>
      </w:r>
      <w:r w:rsidR="006852B2" w:rsidRPr="00665B6E">
        <w:rPr>
          <w:rFonts w:ascii="標楷體" w:eastAsia="標楷體" w:hAnsi="標楷體" w:hint="eastAsia"/>
        </w:rPr>
        <w:t>小時不間斷的服務。</w:t>
      </w:r>
    </w:p>
    <w:p w:rsidR="004E5FCA" w:rsidRPr="00665B6E" w:rsidRDefault="004E5FCA" w:rsidP="007D1C6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B6E" w:rsidRPr="00665B6E" w:rsidTr="00F715DC">
        <w:tc>
          <w:tcPr>
            <w:tcW w:w="8296" w:type="dxa"/>
          </w:tcPr>
          <w:p w:rsidR="00F715DC" w:rsidRPr="00644161" w:rsidRDefault="00F715DC" w:rsidP="007D1C6E">
            <w:pPr>
              <w:rPr>
                <w:rFonts w:ascii="標楷體" w:eastAsia="標楷體" w:hAnsi="標楷體"/>
                <w:b/>
              </w:rPr>
            </w:pPr>
            <w:r w:rsidRPr="00644161">
              <w:rPr>
                <w:rFonts w:ascii="標楷體" w:eastAsia="標楷體" w:hAnsi="標楷體" w:hint="eastAsia"/>
                <w:b/>
              </w:rPr>
              <w:t>預期效益</w:t>
            </w:r>
          </w:p>
          <w:p w:rsidR="00F715DC" w:rsidRPr="00665B6E" w:rsidRDefault="00F715DC" w:rsidP="00F715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藉由世界領先廠商所提供的先進系統，飛航服務總</w:t>
            </w:r>
            <w:proofErr w:type="gramStart"/>
            <w:r w:rsidRPr="00665B6E">
              <w:rPr>
                <w:rFonts w:ascii="標楷體" w:eastAsia="標楷體" w:hAnsi="標楷體" w:hint="eastAsia"/>
              </w:rPr>
              <w:t>臺</w:t>
            </w:r>
            <w:proofErr w:type="gramEnd"/>
            <w:r w:rsidRPr="00665B6E">
              <w:rPr>
                <w:rFonts w:ascii="標楷體" w:eastAsia="標楷體" w:hAnsi="標楷體" w:hint="eastAsia"/>
              </w:rPr>
              <w:t>將會滿意此具有彈性、效率且安全的航空通信系統。</w:t>
            </w:r>
          </w:p>
          <w:p w:rsidR="00F715DC" w:rsidRPr="00665B6E" w:rsidRDefault="005E001E" w:rsidP="00F715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解決方案有益於國際合作：相連結之周邊多數飛航情報區</w:t>
            </w:r>
            <w:r w:rsidR="00F715DC" w:rsidRPr="00665B6E">
              <w:rPr>
                <w:rFonts w:ascii="標楷體" w:eastAsia="標楷體" w:hAnsi="標楷體" w:hint="eastAsia"/>
              </w:rPr>
              <w:t>亦使用</w:t>
            </w:r>
            <w:proofErr w:type="spellStart"/>
            <w:r w:rsidR="00F715DC" w:rsidRPr="00665B6E">
              <w:rPr>
                <w:rFonts w:ascii="標楷體" w:eastAsia="標楷體" w:hAnsi="標楷體" w:hint="eastAsia"/>
              </w:rPr>
              <w:t>F</w:t>
            </w:r>
            <w:r w:rsidR="00F715DC" w:rsidRPr="00665B6E">
              <w:rPr>
                <w:rFonts w:ascii="標楷體" w:eastAsia="標楷體" w:hAnsi="標楷體"/>
              </w:rPr>
              <w:t>requentis</w:t>
            </w:r>
            <w:proofErr w:type="spellEnd"/>
            <w:r w:rsidR="00F715DC" w:rsidRPr="00665B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F715DC" w:rsidRPr="00665B6E">
              <w:rPr>
                <w:rFonts w:ascii="標楷體" w:eastAsia="標楷體" w:hAnsi="標楷體"/>
              </w:rPr>
              <w:t>Comsoft</w:t>
            </w:r>
            <w:proofErr w:type="spellEnd"/>
            <w:r w:rsidR="00F715DC" w:rsidRPr="00665B6E">
              <w:rPr>
                <w:rFonts w:ascii="標楷體" w:eastAsia="標楷體" w:hAnsi="標楷體" w:hint="eastAsia"/>
              </w:rPr>
              <w:t>所提供之AMHS系統。</w:t>
            </w:r>
          </w:p>
          <w:p w:rsidR="00F715DC" w:rsidRPr="00665B6E" w:rsidRDefault="00F715DC" w:rsidP="00665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65B6E">
              <w:rPr>
                <w:rFonts w:ascii="標楷體" w:eastAsia="標楷體" w:hAnsi="標楷體" w:hint="eastAsia"/>
              </w:rPr>
              <w:t>飛航服務總</w:t>
            </w:r>
            <w:proofErr w:type="gramStart"/>
            <w:r w:rsidRPr="00665B6E">
              <w:rPr>
                <w:rFonts w:ascii="標楷體" w:eastAsia="標楷體" w:hAnsi="標楷體" w:hint="eastAsia"/>
              </w:rPr>
              <w:t>臺</w:t>
            </w:r>
            <w:proofErr w:type="gramEnd"/>
            <w:r w:rsidRPr="00665B6E">
              <w:rPr>
                <w:rFonts w:ascii="標楷體" w:eastAsia="標楷體" w:hAnsi="標楷體" w:hint="eastAsia"/>
              </w:rPr>
              <w:t>是歐洲以外第一個使用</w:t>
            </w:r>
            <w:r w:rsidR="001E6577" w:rsidRPr="00665B6E">
              <w:rPr>
                <w:rFonts w:ascii="標楷體" w:eastAsia="標楷體" w:hAnsi="標楷體" w:hint="eastAsia"/>
              </w:rPr>
              <w:t>歐洲目錄服務</w:t>
            </w:r>
            <w:r w:rsidR="001E6577" w:rsidRPr="00665B6E">
              <w:rPr>
                <w:rFonts w:ascii="標楷體" w:eastAsia="標楷體" w:hAnsi="標楷體"/>
              </w:rPr>
              <w:t>(EDS)</w:t>
            </w:r>
            <w:r w:rsidR="00AE76D0" w:rsidRPr="00665B6E">
              <w:rPr>
                <w:rFonts w:ascii="標楷體" w:eastAsia="標楷體" w:hAnsi="標楷體" w:hint="eastAsia"/>
              </w:rPr>
              <w:t>的飛航服務組織。</w:t>
            </w:r>
          </w:p>
        </w:tc>
      </w:tr>
    </w:tbl>
    <w:p w:rsidR="004E5FCA" w:rsidRPr="00665B6E" w:rsidRDefault="004E5FCA" w:rsidP="007D1C6E">
      <w:pPr>
        <w:rPr>
          <w:rFonts w:ascii="標楷體" w:eastAsia="標楷體" w:hAnsi="標楷體"/>
        </w:rPr>
      </w:pPr>
    </w:p>
    <w:sectPr w:rsidR="004E5FCA" w:rsidRPr="00665B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6B" w:rsidRDefault="00827A6B" w:rsidP="008770D4">
      <w:r>
        <w:separator/>
      </w:r>
    </w:p>
  </w:endnote>
  <w:endnote w:type="continuationSeparator" w:id="0">
    <w:p w:rsidR="00827A6B" w:rsidRDefault="00827A6B" w:rsidP="008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 Semi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996795"/>
      <w:docPartObj>
        <w:docPartGallery w:val="Page Numbers (Bottom of Page)"/>
        <w:docPartUnique/>
      </w:docPartObj>
    </w:sdtPr>
    <w:sdtEndPr/>
    <w:sdtContent>
      <w:p w:rsidR="008770D4" w:rsidRDefault="008770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72" w:rsidRPr="008D2E72">
          <w:rPr>
            <w:noProof/>
            <w:lang w:val="zh-TW"/>
          </w:rPr>
          <w:t>2</w:t>
        </w:r>
        <w:r>
          <w:fldChar w:fldCharType="end"/>
        </w:r>
      </w:p>
    </w:sdtContent>
  </w:sdt>
  <w:p w:rsidR="008770D4" w:rsidRDefault="00877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6B" w:rsidRDefault="00827A6B" w:rsidP="008770D4">
      <w:r>
        <w:separator/>
      </w:r>
    </w:p>
  </w:footnote>
  <w:footnote w:type="continuationSeparator" w:id="0">
    <w:p w:rsidR="00827A6B" w:rsidRDefault="00827A6B" w:rsidP="0087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577"/>
    <w:multiLevelType w:val="hybridMultilevel"/>
    <w:tmpl w:val="C47E9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6B7419"/>
    <w:multiLevelType w:val="hybridMultilevel"/>
    <w:tmpl w:val="712AD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E"/>
    <w:rsid w:val="000017A1"/>
    <w:rsid w:val="00027816"/>
    <w:rsid w:val="00057E9A"/>
    <w:rsid w:val="000B1BDB"/>
    <w:rsid w:val="000F4147"/>
    <w:rsid w:val="001768B4"/>
    <w:rsid w:val="001D09CF"/>
    <w:rsid w:val="001E6577"/>
    <w:rsid w:val="0029403B"/>
    <w:rsid w:val="002A11BF"/>
    <w:rsid w:val="003B358A"/>
    <w:rsid w:val="003E2D7D"/>
    <w:rsid w:val="00474627"/>
    <w:rsid w:val="004E32AF"/>
    <w:rsid w:val="004E5FCA"/>
    <w:rsid w:val="004F17AF"/>
    <w:rsid w:val="00521344"/>
    <w:rsid w:val="005C52FD"/>
    <w:rsid w:val="005E001E"/>
    <w:rsid w:val="005E73E0"/>
    <w:rsid w:val="00644161"/>
    <w:rsid w:val="00665B6E"/>
    <w:rsid w:val="006852B2"/>
    <w:rsid w:val="00733F0C"/>
    <w:rsid w:val="007D1C6E"/>
    <w:rsid w:val="00827A6B"/>
    <w:rsid w:val="008770D4"/>
    <w:rsid w:val="008D2E72"/>
    <w:rsid w:val="008F6CB6"/>
    <w:rsid w:val="00A6113D"/>
    <w:rsid w:val="00AE76D0"/>
    <w:rsid w:val="00B13504"/>
    <w:rsid w:val="00B22421"/>
    <w:rsid w:val="00BE4150"/>
    <w:rsid w:val="00C14053"/>
    <w:rsid w:val="00C90A04"/>
    <w:rsid w:val="00D80D29"/>
    <w:rsid w:val="00E40368"/>
    <w:rsid w:val="00F715DC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38B0F-6DDF-421C-A76F-7498297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C6E"/>
    <w:pPr>
      <w:widowControl w:val="0"/>
      <w:autoSpaceDE w:val="0"/>
      <w:autoSpaceDN w:val="0"/>
      <w:adjustRightInd w:val="0"/>
    </w:pPr>
    <w:rPr>
      <w:rFonts w:ascii="Open Sans Semibold" w:eastAsia="Open Sans Semibold" w:cs="Open Sans Semibold"/>
      <w:color w:val="000000"/>
      <w:kern w:val="0"/>
      <w:szCs w:val="24"/>
    </w:rPr>
  </w:style>
  <w:style w:type="table" w:styleId="a3">
    <w:name w:val="Table Grid"/>
    <w:basedOn w:val="a1"/>
    <w:uiPriority w:val="39"/>
    <w:rsid w:val="0068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2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70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7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Li Tung</dc:creator>
  <cp:keywords/>
  <dc:description/>
  <cp:lastModifiedBy>anws</cp:lastModifiedBy>
  <cp:revision>5</cp:revision>
  <dcterms:created xsi:type="dcterms:W3CDTF">2019-11-19T02:58:00Z</dcterms:created>
  <dcterms:modified xsi:type="dcterms:W3CDTF">2019-11-19T05:27:00Z</dcterms:modified>
</cp:coreProperties>
</file>