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9B882" w14:textId="77777777" w:rsidR="00615A85" w:rsidRDefault="00106AAC">
      <w:pPr>
        <w:ind w:firstLine="480"/>
      </w:pPr>
      <w:r>
        <w:rPr>
          <w:noProof/>
        </w:rPr>
        <w:drawing>
          <wp:anchor distT="0" distB="0" distL="114300" distR="114300" simplePos="0" relativeHeight="251665920" behindDoc="0" locked="0" layoutInCell="1" allowOverlap="1" wp14:anchorId="1A45234B" wp14:editId="6967AC71">
            <wp:simplePos x="0" y="0"/>
            <wp:positionH relativeFrom="page">
              <wp:posOffset>753749</wp:posOffset>
            </wp:positionH>
            <wp:positionV relativeFrom="paragraph">
              <wp:posOffset>-10799</wp:posOffset>
            </wp:positionV>
            <wp:extent cx="1257300" cy="1257300"/>
            <wp:effectExtent l="0" t="0" r="0" b="0"/>
            <wp:wrapSquare wrapText="bothSides"/>
            <wp:docPr id="2" name="圖片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257300" cy="1257300"/>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58752" behindDoc="0" locked="0" layoutInCell="1" allowOverlap="1" wp14:anchorId="494F4DBB" wp14:editId="0265E13E">
                <wp:simplePos x="0" y="0"/>
                <wp:positionH relativeFrom="column">
                  <wp:posOffset>1447796</wp:posOffset>
                </wp:positionH>
                <wp:positionV relativeFrom="paragraph">
                  <wp:posOffset>266703</wp:posOffset>
                </wp:positionV>
                <wp:extent cx="5029200" cy="1257300"/>
                <wp:effectExtent l="0" t="0" r="0" b="0"/>
                <wp:wrapNone/>
                <wp:docPr id="3" name="Text Box 41"/>
                <wp:cNvGraphicFramePr/>
                <a:graphic xmlns:a="http://schemas.openxmlformats.org/drawingml/2006/main">
                  <a:graphicData uri="http://schemas.microsoft.com/office/word/2010/wordprocessingShape">
                    <wps:wsp>
                      <wps:cNvSpPr txBox="1"/>
                      <wps:spPr>
                        <a:xfrm>
                          <a:off x="0" y="0"/>
                          <a:ext cx="5029200" cy="1257300"/>
                        </a:xfrm>
                        <a:prstGeom prst="rect">
                          <a:avLst/>
                        </a:prstGeom>
                        <a:noFill/>
                        <a:ln>
                          <a:noFill/>
                          <a:prstDash/>
                        </a:ln>
                      </wps:spPr>
                      <wps:txbx>
                        <w:txbxContent>
                          <w:p w14:paraId="4F8D3790" w14:textId="77777777" w:rsidR="00615A85" w:rsidRDefault="00106AAC">
                            <w:pPr>
                              <w:pStyle w:val="2"/>
                              <w:rPr>
                                <w:rFonts w:ascii="Times New Roman" w:hAnsi="Times New Roman"/>
                                <w:sz w:val="52"/>
                              </w:rPr>
                            </w:pPr>
                            <w:r>
                              <w:rPr>
                                <w:rFonts w:ascii="Times New Roman" w:hAnsi="Times New Roman"/>
                                <w:sz w:val="52"/>
                              </w:rPr>
                              <w:t>Aviation Safety Bulletin</w:t>
                            </w:r>
                          </w:p>
                          <w:p w14:paraId="77996720" w14:textId="77777777" w:rsidR="00615A85" w:rsidRDefault="00615A85">
                            <w:pPr>
                              <w:jc w:val="center"/>
                              <w:rPr>
                                <w:rFonts w:eastAsia="標楷體"/>
                                <w:b/>
                                <w:sz w:val="40"/>
                              </w:rPr>
                            </w:pPr>
                          </w:p>
                          <w:p w14:paraId="53163255" w14:textId="77777777" w:rsidR="00615A85" w:rsidRDefault="00615A85">
                            <w:pPr>
                              <w:jc w:val="center"/>
                              <w:rPr>
                                <w:rFonts w:eastAsia="標楷體"/>
                                <w:b/>
                                <w:sz w:val="32"/>
                              </w:rPr>
                            </w:pPr>
                          </w:p>
                        </w:txbxContent>
                      </wps:txbx>
                      <wps:bodyPr vert="horz" wrap="square" lIns="91440" tIns="45720" rIns="91440" bIns="45720" anchor="t" anchorCtr="0" compatLnSpc="0">
                        <a:noAutofit/>
                      </wps:bodyPr>
                    </wps:wsp>
                  </a:graphicData>
                </a:graphic>
              </wp:anchor>
            </w:drawing>
          </mc:Choice>
          <mc:Fallback>
            <w:pict>
              <v:shapetype w14:anchorId="494F4DBB" id="_x0000_t202" coordsize="21600,21600" o:spt="202" path="m,l,21600r21600,l21600,xe">
                <v:stroke joinstyle="miter"/>
                <v:path gradientshapeok="t" o:connecttype="rect"/>
              </v:shapetype>
              <v:shape id="Text Box 41" o:spid="_x0000_s1026" type="#_x0000_t202" style="position:absolute;left:0;text-align:left;margin-left:114pt;margin-top:21pt;width:396pt;height:99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" filled="f" stroked="f">
                <v:textbox>
                  <w:txbxContent>
                    <w:p w14:paraId="4F8D3790" w14:textId="77777777" w:rsidR="00615A85" w:rsidRDefault="00106AAC">
                      <w:pPr>
                        <w:pStyle w:val="2"/>
                        <w:rPr>
                          <w:rFonts w:ascii="Times New Roman" w:hAnsi="Times New Roman"/>
                          <w:sz w:val="52"/>
                        </w:rPr>
                      </w:pPr>
                      <w:r>
                        <w:rPr>
                          <w:rFonts w:ascii="Times New Roman" w:hAnsi="Times New Roman"/>
                          <w:sz w:val="52"/>
                        </w:rPr>
                        <w:t>Aviation Safety Bulletin</w:t>
                      </w:r>
                    </w:p>
                    <w:p w14:paraId="77996720" w14:textId="77777777" w:rsidR="00615A85" w:rsidRDefault="00615A85">
                      <w:pPr>
                        <w:jc w:val="center"/>
                        <w:rPr>
                          <w:rFonts w:eastAsia="標楷體"/>
                          <w:b/>
                          <w:sz w:val="40"/>
                        </w:rPr>
                      </w:pPr>
                    </w:p>
                    <w:p w14:paraId="53163255" w14:textId="77777777" w:rsidR="00615A85" w:rsidRDefault="00615A85">
                      <w:pPr>
                        <w:jc w:val="center"/>
                        <w:rPr>
                          <w:rFonts w:eastAsia="標楷體"/>
                          <w:b/>
                          <w:sz w:val="32"/>
                        </w:rPr>
                      </w:pPr>
                    </w:p>
                  </w:txbxContent>
                </v:textbox>
              </v:shape>
            </w:pict>
          </mc:Fallback>
        </mc:AlternateContent>
      </w:r>
    </w:p>
    <w:p w14:paraId="161841C0" w14:textId="77777777" w:rsidR="00615A85" w:rsidRDefault="00615A85"/>
    <w:p w14:paraId="3B9F133B" w14:textId="77777777" w:rsidR="00615A85" w:rsidRDefault="00615A85">
      <w:pPr>
        <w:ind w:firstLine="720"/>
      </w:pPr>
    </w:p>
    <w:p w14:paraId="60B185EA" w14:textId="77777777" w:rsidR="00615A85" w:rsidRDefault="00615A85">
      <w:pPr>
        <w:ind w:firstLine="480"/>
      </w:pPr>
    </w:p>
    <w:p w14:paraId="156B46CA" w14:textId="77777777" w:rsidR="00615A85" w:rsidRDefault="00106AAC">
      <w:pPr>
        <w:ind w:firstLine="480"/>
      </w:pPr>
      <w:r>
        <w:rPr>
          <w:noProof/>
        </w:rPr>
        <mc:AlternateContent>
          <mc:Choice Requires="wps">
            <w:drawing>
              <wp:anchor distT="0" distB="0" distL="114300" distR="114300" simplePos="0" relativeHeight="251657728" behindDoc="0" locked="0" layoutInCell="1" allowOverlap="1" wp14:anchorId="197EC6FE" wp14:editId="2FA4ABFC">
                <wp:simplePos x="0" y="0"/>
                <wp:positionH relativeFrom="column">
                  <wp:posOffset>194310</wp:posOffset>
                </wp:positionH>
                <wp:positionV relativeFrom="paragraph">
                  <wp:posOffset>838203</wp:posOffset>
                </wp:positionV>
                <wp:extent cx="6629400" cy="7886700"/>
                <wp:effectExtent l="0" t="0" r="19050" b="19050"/>
                <wp:wrapNone/>
                <wp:docPr id="4" name="Text Box 40"/>
                <wp:cNvGraphicFramePr/>
                <a:graphic xmlns:a="http://schemas.openxmlformats.org/drawingml/2006/main">
                  <a:graphicData uri="http://schemas.microsoft.com/office/word/2010/wordprocessingShape">
                    <wps:wsp>
                      <wps:cNvSpPr txBox="1"/>
                      <wps:spPr>
                        <a:xfrm>
                          <a:off x="0" y="0"/>
                          <a:ext cx="6629400" cy="7886700"/>
                        </a:xfrm>
                        <a:prstGeom prst="rect">
                          <a:avLst/>
                        </a:prstGeom>
                        <a:solidFill>
                          <a:srgbClr val="FFFFFF"/>
                        </a:solidFill>
                        <a:ln w="15873">
                          <a:solidFill>
                            <a:srgbClr val="000000"/>
                          </a:solidFill>
                          <a:prstDash val="solid"/>
                        </a:ln>
                      </wps:spPr>
                      <wps:txbx>
                        <w:txbxContent>
                          <w:p w14:paraId="2C6E2BC2" w14:textId="77777777" w:rsidR="00615A85" w:rsidRDefault="00106AAC">
                            <w:pPr>
                              <w:snapToGrid w:val="0"/>
                              <w:spacing w:before="360" w:after="180"/>
                              <w:ind w:left="993" w:hanging="993"/>
                              <w:jc w:val="both"/>
                              <w:rPr>
                                <w:rFonts w:eastAsia="標楷體"/>
                                <w:b/>
                                <w:sz w:val="32"/>
                              </w:rPr>
                            </w:pPr>
                            <w:bookmarkStart w:id="0" w:name="_Hlk236735253"/>
                            <w:bookmarkStart w:id="1" w:name="_Hlk236735254"/>
                            <w:r>
                              <w:rPr>
                                <w:rFonts w:eastAsia="標楷體"/>
                                <w:b/>
                                <w:sz w:val="32"/>
                              </w:rPr>
                              <w:t>Subject: Cockpit Static Inverter Internal Component Overheating Resulting in Smoke, Electrical Odor, Avionics Smoke Warning, PAN-PAN Declaration, and Flight Diversion.</w:t>
                            </w:r>
                          </w:p>
                          <w:p w14:paraId="19918B78" w14:textId="77777777" w:rsidR="00615A85" w:rsidRDefault="00106AAC">
                            <w:pPr>
                              <w:snapToGrid w:val="0"/>
                              <w:spacing w:before="180"/>
                              <w:ind w:left="961" w:hanging="961"/>
                              <w:rPr>
                                <w:rFonts w:eastAsia="標楷體"/>
                                <w:b/>
                                <w:sz w:val="32"/>
                              </w:rPr>
                            </w:pPr>
                            <w:r>
                              <w:rPr>
                                <w:rFonts w:eastAsia="標楷體"/>
                                <w:b/>
                                <w:sz w:val="32"/>
                              </w:rPr>
                              <w:t>Description:</w:t>
                            </w:r>
                          </w:p>
                          <w:p w14:paraId="7FA033D6" w14:textId="77777777" w:rsidR="00615A85" w:rsidRDefault="00106AAC">
                            <w:pPr>
                              <w:numPr>
                                <w:ilvl w:val="0"/>
                                <w:numId w:val="1"/>
                              </w:numPr>
                              <w:snapToGrid w:val="0"/>
                              <w:spacing w:line="500" w:lineRule="exact"/>
                              <w:jc w:val="both"/>
                              <w:rPr>
                                <w:rFonts w:eastAsia="標楷體"/>
                                <w:sz w:val="28"/>
                                <w:szCs w:val="28"/>
                              </w:rPr>
                            </w:pPr>
                            <w:r>
                              <w:rPr>
                                <w:rFonts w:eastAsia="標楷體"/>
                                <w:sz w:val="28"/>
                                <w:szCs w:val="28"/>
                              </w:rPr>
                              <w:t xml:space="preserve">A national </w:t>
                            </w:r>
                            <w:r>
                              <w:rPr>
                                <w:rFonts w:eastAsia="標楷體"/>
                                <w:sz w:val="28"/>
                                <w:szCs w:val="28"/>
                              </w:rPr>
                              <w:t>operator’s aircraft experienced an abnormal burning/electrical odor in the cockpit during flight, accompanied by a brief Avionics Smoke Warning. The flight crew executed emergency procedures in accordance with the Quick Reference Handbook (QRH). The aircra</w:t>
                            </w:r>
                            <w:r>
                              <w:rPr>
                                <w:rFonts w:eastAsia="標楷體"/>
                                <w:sz w:val="28"/>
                                <w:szCs w:val="28"/>
                              </w:rPr>
                              <w:t>ft subsequently landed safely.</w:t>
                            </w:r>
                          </w:p>
                          <w:p w14:paraId="3FF19041" w14:textId="77777777" w:rsidR="00615A85" w:rsidRDefault="00106AAC">
                            <w:pPr>
                              <w:numPr>
                                <w:ilvl w:val="0"/>
                                <w:numId w:val="1"/>
                              </w:numPr>
                              <w:snapToGrid w:val="0"/>
                              <w:spacing w:line="500" w:lineRule="exact"/>
                              <w:jc w:val="both"/>
                              <w:rPr>
                                <w:rFonts w:eastAsia="標楷體"/>
                                <w:sz w:val="28"/>
                                <w:szCs w:val="28"/>
                              </w:rPr>
                            </w:pPr>
                            <w:r>
                              <w:rPr>
                                <w:rFonts w:eastAsia="標楷體"/>
                                <w:sz w:val="28"/>
                                <w:szCs w:val="28"/>
                              </w:rPr>
                              <w:t>Maintenance actions identified abnormal overheating and evidence of thermal damage on the internal circuitry of the Static Inverter, which is installed in the avionics bay to provide AC power to the cockpit electrical outlets</w:t>
                            </w:r>
                            <w:r>
                              <w:rPr>
                                <w:rFonts w:eastAsia="標楷體"/>
                                <w:sz w:val="28"/>
                                <w:szCs w:val="28"/>
                              </w:rPr>
                              <w:t>. No abnormalities were found on the inverter housing or the associated wiring harnesses.</w:t>
                            </w:r>
                          </w:p>
                          <w:p w14:paraId="3137DCAA" w14:textId="77777777" w:rsidR="00615A85" w:rsidRDefault="00106AAC">
                            <w:pPr>
                              <w:numPr>
                                <w:ilvl w:val="0"/>
                                <w:numId w:val="1"/>
                              </w:numPr>
                              <w:snapToGrid w:val="0"/>
                              <w:spacing w:line="500" w:lineRule="exact"/>
                              <w:jc w:val="both"/>
                              <w:rPr>
                                <w:rFonts w:eastAsia="標楷體"/>
                                <w:sz w:val="28"/>
                                <w:szCs w:val="28"/>
                              </w:rPr>
                            </w:pPr>
                            <w:r>
                              <w:rPr>
                                <w:rFonts w:eastAsia="標楷體"/>
                                <w:sz w:val="28"/>
                                <w:szCs w:val="28"/>
                              </w:rPr>
                              <w:t>Investigation revealed that the root cause of this event was the overheating and short-circuit failure of a specific capacitor inside the inverter, which led to the e</w:t>
                            </w:r>
                            <w:r>
                              <w:rPr>
                                <w:rFonts w:eastAsia="標楷體"/>
                                <w:sz w:val="28"/>
                                <w:szCs w:val="28"/>
                              </w:rPr>
                              <w:t xml:space="preserve">lectrical odor and smoke in the cockpit. </w:t>
                            </w:r>
                            <w:bookmarkEnd w:id="0"/>
                            <w:bookmarkEnd w:id="1"/>
                          </w:p>
                        </w:txbxContent>
                      </wps:txbx>
                      <wps:bodyPr vert="horz" wrap="square" lIns="91440" tIns="45720" rIns="91440" bIns="45720" anchor="t" anchorCtr="0" compatLnSpc="0">
                        <a:noAutofit/>
                      </wps:bodyPr>
                    </wps:wsp>
                  </a:graphicData>
                </a:graphic>
              </wp:anchor>
            </w:drawing>
          </mc:Choice>
          <mc:Fallback>
            <w:pict>
              <v:shape w14:anchorId="197EC6FE" id="Text Box 40" o:spid="_x0000_s1027" type="#_x0000_t202" style="position:absolute;left:0;text-align:left;margin-left:15.3pt;margin-top:66pt;width:522pt;height:621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" strokeweight=".44092mm">
                <v:textbox>
                  <w:txbxContent>
                    <w:p w14:paraId="2C6E2BC2" w14:textId="77777777" w:rsidR="00615A85" w:rsidRDefault="00106AAC">
                      <w:pPr>
                        <w:snapToGrid w:val="0"/>
                        <w:spacing w:before="360" w:after="180"/>
                        <w:ind w:left="993" w:hanging="993"/>
                        <w:jc w:val="both"/>
                        <w:rPr>
                          <w:rFonts w:eastAsia="標楷體"/>
                          <w:b/>
                          <w:sz w:val="32"/>
                        </w:rPr>
                      </w:pPr>
                      <w:bookmarkStart w:id="2" w:name="_Hlk236735253"/>
                      <w:bookmarkStart w:id="3" w:name="_Hlk236735254"/>
                      <w:r>
                        <w:rPr>
                          <w:rFonts w:eastAsia="標楷體"/>
                          <w:b/>
                          <w:sz w:val="32"/>
                        </w:rPr>
                        <w:t>Subject: Cockpit Static Inverter Internal Component Overheating Resulting in Smoke, Electrical Odor, Avionics Smoke Warning, PAN-PAN Declaration, and Flight Diversion.</w:t>
                      </w:r>
                    </w:p>
                    <w:p w14:paraId="19918B78" w14:textId="77777777" w:rsidR="00615A85" w:rsidRDefault="00106AAC">
                      <w:pPr>
                        <w:snapToGrid w:val="0"/>
                        <w:spacing w:before="180"/>
                        <w:ind w:left="961" w:hanging="961"/>
                        <w:rPr>
                          <w:rFonts w:eastAsia="標楷體"/>
                          <w:b/>
                          <w:sz w:val="32"/>
                        </w:rPr>
                      </w:pPr>
                      <w:r>
                        <w:rPr>
                          <w:rFonts w:eastAsia="標楷體"/>
                          <w:b/>
                          <w:sz w:val="32"/>
                        </w:rPr>
                        <w:t>Description:</w:t>
                      </w:r>
                    </w:p>
                    <w:p w14:paraId="7FA033D6" w14:textId="77777777" w:rsidR="00615A85" w:rsidRDefault="00106AAC">
                      <w:pPr>
                        <w:numPr>
                          <w:ilvl w:val="0"/>
                          <w:numId w:val="1"/>
                        </w:numPr>
                        <w:snapToGrid w:val="0"/>
                        <w:spacing w:line="500" w:lineRule="exact"/>
                        <w:jc w:val="both"/>
                        <w:rPr>
                          <w:rFonts w:eastAsia="標楷體"/>
                          <w:sz w:val="28"/>
                          <w:szCs w:val="28"/>
                        </w:rPr>
                      </w:pPr>
                      <w:r>
                        <w:rPr>
                          <w:rFonts w:eastAsia="標楷體"/>
                          <w:sz w:val="28"/>
                          <w:szCs w:val="28"/>
                        </w:rPr>
                        <w:t xml:space="preserve">A national </w:t>
                      </w:r>
                      <w:r>
                        <w:rPr>
                          <w:rFonts w:eastAsia="標楷體"/>
                          <w:sz w:val="28"/>
                          <w:szCs w:val="28"/>
                        </w:rPr>
                        <w:t>operator’s aircraft experienced an abnormal burning/electrical odor in the cockpit during flight, accompanied by a brief Avionics Smoke Warning. The flight crew executed emergency procedures in accordance with the Quick Reference Handbook (QRH). The aircra</w:t>
                      </w:r>
                      <w:r>
                        <w:rPr>
                          <w:rFonts w:eastAsia="標楷體"/>
                          <w:sz w:val="28"/>
                          <w:szCs w:val="28"/>
                        </w:rPr>
                        <w:t>ft subsequently landed safely.</w:t>
                      </w:r>
                    </w:p>
                    <w:p w14:paraId="3FF19041" w14:textId="77777777" w:rsidR="00615A85" w:rsidRDefault="00106AAC">
                      <w:pPr>
                        <w:numPr>
                          <w:ilvl w:val="0"/>
                          <w:numId w:val="1"/>
                        </w:numPr>
                        <w:snapToGrid w:val="0"/>
                        <w:spacing w:line="500" w:lineRule="exact"/>
                        <w:jc w:val="both"/>
                        <w:rPr>
                          <w:rFonts w:eastAsia="標楷體"/>
                          <w:sz w:val="28"/>
                          <w:szCs w:val="28"/>
                        </w:rPr>
                      </w:pPr>
                      <w:r>
                        <w:rPr>
                          <w:rFonts w:eastAsia="標楷體"/>
                          <w:sz w:val="28"/>
                          <w:szCs w:val="28"/>
                        </w:rPr>
                        <w:t>Maintenance actions identified abnormal overheating and evidence of thermal damage on the internal circuitry of the Static Inverter, which is installed in the avionics bay to provide AC power to the cockpit electrical outlets</w:t>
                      </w:r>
                      <w:r>
                        <w:rPr>
                          <w:rFonts w:eastAsia="標楷體"/>
                          <w:sz w:val="28"/>
                          <w:szCs w:val="28"/>
                        </w:rPr>
                        <w:t>. No abnormalities were found on the inverter housing or the associated wiring harnesses.</w:t>
                      </w:r>
                    </w:p>
                    <w:p w14:paraId="3137DCAA" w14:textId="77777777" w:rsidR="00615A85" w:rsidRDefault="00106AAC">
                      <w:pPr>
                        <w:numPr>
                          <w:ilvl w:val="0"/>
                          <w:numId w:val="1"/>
                        </w:numPr>
                        <w:snapToGrid w:val="0"/>
                        <w:spacing w:line="500" w:lineRule="exact"/>
                        <w:jc w:val="both"/>
                        <w:rPr>
                          <w:rFonts w:eastAsia="標楷體"/>
                          <w:sz w:val="28"/>
                          <w:szCs w:val="28"/>
                        </w:rPr>
                      </w:pPr>
                      <w:r>
                        <w:rPr>
                          <w:rFonts w:eastAsia="標楷體"/>
                          <w:sz w:val="28"/>
                          <w:szCs w:val="28"/>
                        </w:rPr>
                        <w:t>Investigation revealed that the root cause of this event was the overheating and short-circuit failure of a specific capacitor inside the inverter, which led to the e</w:t>
                      </w:r>
                      <w:r>
                        <w:rPr>
                          <w:rFonts w:eastAsia="標楷體"/>
                          <w:sz w:val="28"/>
                          <w:szCs w:val="28"/>
                        </w:rPr>
                        <w:t xml:space="preserve">lectrical odor and smoke in the cockpit. </w:t>
                      </w:r>
                      <w:bookmarkEnd w:id="2"/>
                      <w:bookmarkEnd w:id="3"/>
                    </w:p>
                  </w:txbxContent>
                </v:textbox>
              </v:shape>
            </w:pict>
          </mc:Fallback>
        </mc:AlternateContent>
      </w:r>
      <w:r>
        <w:rPr>
          <w:noProof/>
        </w:rPr>
        <mc:AlternateContent>
          <mc:Choice Requires="wps">
            <w:drawing>
              <wp:anchor distT="0" distB="0" distL="114300" distR="114300" simplePos="0" relativeHeight="251662848" behindDoc="0" locked="0" layoutInCell="1" allowOverlap="1" wp14:anchorId="5B66A562" wp14:editId="0BE37B58">
                <wp:simplePos x="0" y="0"/>
                <wp:positionH relativeFrom="column">
                  <wp:posOffset>5014597</wp:posOffset>
                </wp:positionH>
                <wp:positionV relativeFrom="paragraph">
                  <wp:posOffset>332100</wp:posOffset>
                </wp:positionV>
                <wp:extent cx="1600200" cy="342900"/>
                <wp:effectExtent l="0" t="0" r="0" b="0"/>
                <wp:wrapNone/>
                <wp:docPr id="5" name="Text Box 49"/>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prstDash/>
                        </a:ln>
                      </wps:spPr>
                      <wps:txbx>
                        <w:txbxContent>
                          <w:p w14:paraId="2C8A5AB3" w14:textId="77777777" w:rsidR="00615A85" w:rsidRDefault="00106AAC">
                            <w:pPr>
                              <w:pStyle w:val="3"/>
                              <w:ind w:firstLine="400"/>
                              <w:jc w:val="right"/>
                              <w:rPr>
                                <w:rFonts w:ascii="Times New Roman" w:hAnsi="Times New Roman"/>
                              </w:rPr>
                            </w:pPr>
                            <w:r>
                              <w:rPr>
                                <w:rFonts w:ascii="Times New Roman" w:hAnsi="Times New Roman"/>
                              </w:rPr>
                              <w:t>Jul, 2026</w:t>
                            </w:r>
                          </w:p>
                          <w:p w14:paraId="52C643AB" w14:textId="77777777" w:rsidR="00615A85" w:rsidRDefault="00615A85">
                            <w:pPr>
                              <w:pStyle w:val="3"/>
                              <w:ind w:firstLine="400"/>
                              <w:jc w:val="right"/>
                              <w:rPr>
                                <w:rFonts w:ascii="Times New Roman" w:hAnsi="Times New Roman"/>
                              </w:rPr>
                            </w:pPr>
                          </w:p>
                        </w:txbxContent>
                      </wps:txbx>
                      <wps:bodyPr vert="horz" wrap="square" lIns="91440" tIns="45720" rIns="91440" bIns="45720" anchor="t" anchorCtr="0" compatLnSpc="0">
                        <a:noAutofit/>
                      </wps:bodyPr>
                    </wps:wsp>
                  </a:graphicData>
                </a:graphic>
              </wp:anchor>
            </w:drawing>
          </mc:Choice>
          <mc:Fallback>
            <w:pict>
              <v:shape w14:anchorId="5B66A562" id="Text Box 49" o:spid="_x0000_s1028" type="#_x0000_t202" style="position:absolute;left:0;text-align:left;margin-left:394.85pt;margin-top:26.15pt;width:126pt;height:27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" filled="f" stroked="f">
                <v:textbox>
                  <w:txbxContent>
                    <w:p w14:paraId="2C8A5AB3" w14:textId="77777777" w:rsidR="00615A85" w:rsidRDefault="00106AAC">
                      <w:pPr>
                        <w:pStyle w:val="3"/>
                        <w:ind w:firstLine="400"/>
                        <w:jc w:val="right"/>
                        <w:rPr>
                          <w:rFonts w:ascii="Times New Roman" w:hAnsi="Times New Roman"/>
                        </w:rPr>
                      </w:pPr>
                      <w:r>
                        <w:rPr>
                          <w:rFonts w:ascii="Times New Roman" w:hAnsi="Times New Roman"/>
                        </w:rPr>
                        <w:t>Jul, 2026</w:t>
                      </w:r>
                    </w:p>
                    <w:p w14:paraId="52C643AB" w14:textId="77777777" w:rsidR="00615A85" w:rsidRDefault="00615A85">
                      <w:pPr>
                        <w:pStyle w:val="3"/>
                        <w:ind w:firstLine="400"/>
                        <w:jc w:val="right"/>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660800" behindDoc="0" locked="0" layoutInCell="1" allowOverlap="1" wp14:anchorId="30FF912C" wp14:editId="57711349">
                <wp:simplePos x="0" y="0"/>
                <wp:positionH relativeFrom="column">
                  <wp:posOffset>92070</wp:posOffset>
                </wp:positionH>
                <wp:positionV relativeFrom="paragraph">
                  <wp:posOffset>364488</wp:posOffset>
                </wp:positionV>
                <wp:extent cx="2057400" cy="342900"/>
                <wp:effectExtent l="0" t="0" r="0" b="0"/>
                <wp:wrapNone/>
                <wp:docPr id="6" name="Text Box 47"/>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prstDash/>
                        </a:ln>
                      </wps:spPr>
                      <wps:txbx>
                        <w:txbxContent>
                          <w:p w14:paraId="0768C8DF" w14:textId="77777777" w:rsidR="00615A85" w:rsidRDefault="00106AAC">
                            <w:pPr>
                              <w:pStyle w:val="1"/>
                              <w:jc w:val="both"/>
                              <w:rPr>
                                <w:color w:val="000000"/>
                                <w:sz w:val="20"/>
                              </w:rPr>
                            </w:pPr>
                            <w:r>
                              <w:rPr>
                                <w:color w:val="000000"/>
                                <w:sz w:val="20"/>
                              </w:rPr>
                              <w:t>ASB No: 115-068/M</w:t>
                            </w:r>
                          </w:p>
                          <w:p w14:paraId="59EECC55" w14:textId="77777777" w:rsidR="00615A85" w:rsidRDefault="00615A85">
                            <w:pPr>
                              <w:pStyle w:val="1"/>
                              <w:jc w:val="both"/>
                              <w:rPr>
                                <w:sz w:val="20"/>
                              </w:rPr>
                            </w:pPr>
                          </w:p>
                        </w:txbxContent>
                      </wps:txbx>
                      <wps:bodyPr vert="horz" wrap="square" lIns="91440" tIns="45720" rIns="91440" bIns="45720" anchor="t" anchorCtr="0" compatLnSpc="0">
                        <a:noAutofit/>
                      </wps:bodyPr>
                    </wps:wsp>
                  </a:graphicData>
                </a:graphic>
              </wp:anchor>
            </w:drawing>
          </mc:Choice>
          <mc:Fallback>
            <w:pict>
              <v:shape w14:anchorId="30FF912C" id="Text Box 47" o:spid="_x0000_s1029" type="#_x0000_t202" style="position:absolute;left:0;text-align:left;margin-left:7.25pt;margin-top:28.7pt;width:162pt;height:27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" filled="f" stroked="f">
                <v:textbox>
                  <w:txbxContent>
                    <w:p w14:paraId="0768C8DF" w14:textId="77777777" w:rsidR="00615A85" w:rsidRDefault="00106AAC">
                      <w:pPr>
                        <w:pStyle w:val="1"/>
                        <w:jc w:val="both"/>
                        <w:rPr>
                          <w:color w:val="000000"/>
                          <w:sz w:val="20"/>
                        </w:rPr>
                      </w:pPr>
                      <w:r>
                        <w:rPr>
                          <w:color w:val="000000"/>
                          <w:sz w:val="20"/>
                        </w:rPr>
                        <w:t>ASB No: 115-068/M</w:t>
                      </w:r>
                    </w:p>
                    <w:p w14:paraId="59EECC55" w14:textId="77777777" w:rsidR="00615A85" w:rsidRDefault="00615A85">
                      <w:pPr>
                        <w:pStyle w:val="1"/>
                        <w:jc w:val="both"/>
                        <w:rPr>
                          <w:sz w:val="20"/>
                        </w:rPr>
                      </w:pPr>
                    </w:p>
                  </w:txbxContent>
                </v:textbox>
              </v:shape>
            </w:pict>
          </mc:Fallback>
        </mc:AlternateContent>
      </w:r>
      <w:r>
        <w:rPr>
          <w:noProof/>
        </w:rPr>
        <mc:AlternateContent>
          <mc:Choice Requires="wps">
            <w:drawing>
              <wp:anchor distT="0" distB="0" distL="114300" distR="114300" simplePos="0" relativeHeight="251661824" behindDoc="0" locked="0" layoutInCell="1" allowOverlap="1" wp14:anchorId="27FDAA3E" wp14:editId="4978D461">
                <wp:simplePos x="0" y="0"/>
                <wp:positionH relativeFrom="column">
                  <wp:posOffset>125099</wp:posOffset>
                </wp:positionH>
                <wp:positionV relativeFrom="paragraph">
                  <wp:posOffset>666112</wp:posOffset>
                </wp:positionV>
                <wp:extent cx="6629400" cy="0"/>
                <wp:effectExtent l="0" t="19050" r="38100" b="38100"/>
                <wp:wrapNone/>
                <wp:docPr id="7" name="Line 48"/>
                <wp:cNvGraphicFramePr/>
                <a:graphic xmlns:a="http://schemas.openxmlformats.org/drawingml/2006/main">
                  <a:graphicData uri="http://schemas.microsoft.com/office/word/2010/wordprocessingShape">
                    <wps:wsp>
                      <wps:cNvCnPr/>
                      <wps:spPr>
                        <a:xfrm>
                          <a:off x="0" y="0"/>
                          <a:ext cx="6629400" cy="0"/>
                        </a:xfrm>
                        <a:prstGeom prst="straightConnector1">
                          <a:avLst/>
                        </a:prstGeom>
                        <a:noFill/>
                        <a:ln w="57150" cap="flat">
                          <a:solidFill>
                            <a:srgbClr val="000000"/>
                          </a:solidFill>
                          <a:prstDash val="solid"/>
                          <a:round/>
                        </a:ln>
                      </wps:spPr>
                      <wps:bodyPr/>
                    </wps:wsp>
                  </a:graphicData>
                </a:graphic>
              </wp:anchor>
            </w:drawing>
          </mc:Choice>
          <mc:Fallback>
            <w:pict>
              <v:shapetype w14:anchorId="4A709A0D" id="_x0000_t32" coordsize="21600,21600" o:spt="32" o:oned="t" path="m,l21600,21600e" filled="f">
                <v:path arrowok="t" fillok="f" o:connecttype="none"/>
                <o:lock v:ext="edit" shapetype="t"/>
              </v:shapetype>
              <v:shape id="Line 48" o:spid="_x0000_s1026" type="#_x0000_t32" style="position:absolute;margin-left:9.85pt;margin-top:52.45pt;width:522pt;height:0;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" strokeweight="4.5pt"/>
            </w:pict>
          </mc:Fallback>
        </mc:AlternateContent>
      </w:r>
    </w:p>
    <w:p w14:paraId="4F87729F" w14:textId="77777777" w:rsidR="00615A85" w:rsidRDefault="00106AAC">
      <w:pPr>
        <w:pageBreakBefore/>
        <w:ind w:firstLine="480"/>
      </w:pPr>
      <w:r>
        <w:rPr>
          <w:noProof/>
        </w:rPr>
        <w:lastRenderedPageBreak/>
        <w:drawing>
          <wp:anchor distT="0" distB="0" distL="114300" distR="114300" simplePos="0" relativeHeight="251667968" behindDoc="0" locked="0" layoutInCell="1" allowOverlap="1" wp14:anchorId="3B786E7F" wp14:editId="1633CF23">
            <wp:simplePos x="0" y="0"/>
            <wp:positionH relativeFrom="page">
              <wp:posOffset>581028</wp:posOffset>
            </wp:positionH>
            <wp:positionV relativeFrom="paragraph">
              <wp:posOffset>228600</wp:posOffset>
            </wp:positionV>
            <wp:extent cx="1257300" cy="1257300"/>
            <wp:effectExtent l="0" t="0" r="0" b="0"/>
            <wp:wrapSquare wrapText="bothSides"/>
            <wp:docPr id="8" name="圖片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257300" cy="1257300"/>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59776" behindDoc="0" locked="0" layoutInCell="1" allowOverlap="1" wp14:anchorId="5C9E32C0" wp14:editId="3C0DE311">
                <wp:simplePos x="0" y="0"/>
                <wp:positionH relativeFrom="column">
                  <wp:posOffset>19756755</wp:posOffset>
                </wp:positionH>
                <wp:positionV relativeFrom="paragraph">
                  <wp:posOffset>-788670</wp:posOffset>
                </wp:positionV>
                <wp:extent cx="1645920" cy="1621158"/>
                <wp:effectExtent l="0" t="0" r="0" b="0"/>
                <wp:wrapNone/>
                <wp:docPr id="9" name="Freeform 43"/>
                <wp:cNvGraphicFramePr/>
                <a:graphic xmlns:a="http://schemas.openxmlformats.org/drawingml/2006/main">
                  <a:graphicData uri="http://schemas.microsoft.com/office/word/2010/wordprocessingShape">
                    <wps:wsp>
                      <wps:cNvSpPr/>
                      <wps:spPr>
                        <a:xfrm>
                          <a:off x="0" y="0"/>
                          <a:ext cx="1645920" cy="1621158"/>
                        </a:xfrm>
                        <a:custGeom>
                          <a:avLst/>
                          <a:gdLst>
                            <a:gd name="f0" fmla="val 10800000"/>
                            <a:gd name="f1" fmla="val 5400000"/>
                            <a:gd name="f2" fmla="val 180"/>
                            <a:gd name="f3" fmla="val w"/>
                            <a:gd name="f4" fmla="val h"/>
                            <a:gd name="f5" fmla="val 0"/>
                            <a:gd name="f6" fmla="val 2592"/>
                            <a:gd name="f7" fmla="val 2553"/>
                            <a:gd name="f8" fmla="val 1296"/>
                            <a:gd name="f9" fmla="val 1363"/>
                            <a:gd name="f10" fmla="val 1"/>
                            <a:gd name="f11" fmla="val 1428"/>
                            <a:gd name="f12" fmla="val 5"/>
                            <a:gd name="f13" fmla="val 1493"/>
                            <a:gd name="f14" fmla="val 13"/>
                            <a:gd name="f15" fmla="val 1556"/>
                            <a:gd name="f16" fmla="val 25"/>
                            <a:gd name="f17" fmla="val 1620"/>
                            <a:gd name="f18" fmla="val 39"/>
                            <a:gd name="f19" fmla="val 1681"/>
                            <a:gd name="f20" fmla="val 57"/>
                            <a:gd name="f21" fmla="val 1740"/>
                            <a:gd name="f22" fmla="val 77"/>
                            <a:gd name="f23" fmla="val 1801"/>
                            <a:gd name="f24" fmla="val 100"/>
                            <a:gd name="f25" fmla="val 1857"/>
                            <a:gd name="f26" fmla="val 125"/>
                            <a:gd name="f27" fmla="val 1914"/>
                            <a:gd name="f28" fmla="val 153"/>
                            <a:gd name="f29" fmla="val 1969"/>
                            <a:gd name="f30" fmla="val 185"/>
                            <a:gd name="f31" fmla="val 2021"/>
                            <a:gd name="f32" fmla="val 217"/>
                            <a:gd name="f33" fmla="val 2072"/>
                            <a:gd name="f34" fmla="val 253"/>
                            <a:gd name="f35" fmla="val 2120"/>
                            <a:gd name="f36" fmla="val 290"/>
                            <a:gd name="f37" fmla="val 2168"/>
                            <a:gd name="f38" fmla="val 331"/>
                            <a:gd name="f39" fmla="val 2212"/>
                            <a:gd name="f40" fmla="val 374"/>
                            <a:gd name="f41" fmla="val 2256"/>
                            <a:gd name="f42" fmla="val 417"/>
                            <a:gd name="f43" fmla="val 2297"/>
                            <a:gd name="f44" fmla="val 464"/>
                            <a:gd name="f45" fmla="val 2335"/>
                            <a:gd name="f46" fmla="val 512"/>
                            <a:gd name="f47" fmla="val 2372"/>
                            <a:gd name="f48" fmla="val 562"/>
                            <a:gd name="f49" fmla="val 2404"/>
                            <a:gd name="f50" fmla="val 613"/>
                            <a:gd name="f51" fmla="val 2437"/>
                            <a:gd name="f52" fmla="val 668"/>
                            <a:gd name="f53" fmla="val 2465"/>
                            <a:gd name="f54" fmla="val 723"/>
                            <a:gd name="f55" fmla="val 2491"/>
                            <a:gd name="f56" fmla="val 779"/>
                            <a:gd name="f57" fmla="val 2513"/>
                            <a:gd name="f58" fmla="val 839"/>
                            <a:gd name="f59" fmla="val 2534"/>
                            <a:gd name="f60" fmla="val 897"/>
                            <a:gd name="f61" fmla="val 957"/>
                            <a:gd name="f62" fmla="val 2567"/>
                            <a:gd name="f63" fmla="val 1020"/>
                            <a:gd name="f64" fmla="val 2578"/>
                            <a:gd name="f65" fmla="val 1083"/>
                            <a:gd name="f66" fmla="val 2587"/>
                            <a:gd name="f67" fmla="val 1147"/>
                            <a:gd name="f68" fmla="val 2591"/>
                            <a:gd name="f69" fmla="val 1211"/>
                            <a:gd name="f70" fmla="val 1276"/>
                            <a:gd name="f71" fmla="val 1342"/>
                            <a:gd name="f72" fmla="val 1406"/>
                            <a:gd name="f73" fmla="val 1470"/>
                            <a:gd name="f74" fmla="val 1532"/>
                            <a:gd name="f75" fmla="val 1595"/>
                            <a:gd name="f76" fmla="val 1655"/>
                            <a:gd name="f77" fmla="val 1713"/>
                            <a:gd name="f78" fmla="val 1773"/>
                            <a:gd name="f79" fmla="val 1829"/>
                            <a:gd name="f80" fmla="val 1884"/>
                            <a:gd name="f81" fmla="val 1939"/>
                            <a:gd name="f82" fmla="val 1990"/>
                            <a:gd name="f83" fmla="val 2040"/>
                            <a:gd name="f84" fmla="val 2088"/>
                            <a:gd name="f85" fmla="val 2135"/>
                            <a:gd name="f86" fmla="val 2178"/>
                            <a:gd name="f87" fmla="val 2221"/>
                            <a:gd name="f88" fmla="val 2262"/>
                            <a:gd name="f89" fmla="val 2299"/>
                            <a:gd name="f90" fmla="val 2336"/>
                            <a:gd name="f91" fmla="val 2368"/>
                            <a:gd name="f92" fmla="val 2400"/>
                            <a:gd name="f93" fmla="val 2427"/>
                            <a:gd name="f94" fmla="val 2452"/>
                            <a:gd name="f95" fmla="val 2475"/>
                            <a:gd name="f96" fmla="val 2496"/>
                            <a:gd name="f97" fmla="val 2514"/>
                            <a:gd name="f98" fmla="val 2528"/>
                            <a:gd name="f99" fmla="val 2539"/>
                            <a:gd name="f100" fmla="val 2547"/>
                            <a:gd name="f101" fmla="val 2551"/>
                            <a:gd name="f102" fmla="val 1230"/>
                            <a:gd name="f103" fmla="val 1165"/>
                            <a:gd name="f104" fmla="val 1100"/>
                            <a:gd name="f105" fmla="val 1036"/>
                            <a:gd name="f106" fmla="val 972"/>
                            <a:gd name="f107" fmla="val 912"/>
                            <a:gd name="f108" fmla="val 852"/>
                            <a:gd name="f109" fmla="val 791"/>
                            <a:gd name="f110" fmla="val 735"/>
                            <a:gd name="f111" fmla="val 678"/>
                            <a:gd name="f112" fmla="val 623"/>
                            <a:gd name="f113" fmla="val 571"/>
                            <a:gd name="f114" fmla="val 520"/>
                            <a:gd name="f115" fmla="val 472"/>
                            <a:gd name="f116" fmla="val 424"/>
                            <a:gd name="f117" fmla="val 380"/>
                            <a:gd name="f118" fmla="val 336"/>
                            <a:gd name="f119" fmla="val 295"/>
                            <a:gd name="f120" fmla="val 257"/>
                            <a:gd name="f121" fmla="val 220"/>
                            <a:gd name="f122" fmla="val 188"/>
                            <a:gd name="f123" fmla="val 155"/>
                            <a:gd name="f124" fmla="val 127"/>
                            <a:gd name="f125" fmla="val 102"/>
                            <a:gd name="f126" fmla="val 79"/>
                            <a:gd name="f127" fmla="val 58"/>
                            <a:gd name="f128" fmla="val 14"/>
                            <a:gd name="f129" fmla="+- 0 0 -90"/>
                            <a:gd name="f130" fmla="*/ f3 1 2592"/>
                            <a:gd name="f131" fmla="*/ f4 1 2553"/>
                            <a:gd name="f132" fmla="+- f7 0 f5"/>
                            <a:gd name="f133" fmla="+- f6 0 f5"/>
                            <a:gd name="f134" fmla="*/ f129 f0 1"/>
                            <a:gd name="f135" fmla="*/ f133 1 2592"/>
                            <a:gd name="f136" fmla="*/ f132 1 2553"/>
                            <a:gd name="f137" fmla="*/ 1428 f133 1"/>
                            <a:gd name="f138" fmla="*/ 5 f132 1"/>
                            <a:gd name="f139" fmla="*/ 1620 f133 1"/>
                            <a:gd name="f140" fmla="*/ 39 f132 1"/>
                            <a:gd name="f141" fmla="*/ 1801 f133 1"/>
                            <a:gd name="f142" fmla="*/ 100 f132 1"/>
                            <a:gd name="f143" fmla="*/ 1969 f133 1"/>
                            <a:gd name="f144" fmla="*/ 185 f132 1"/>
                            <a:gd name="f145" fmla="*/ 2120 f133 1"/>
                            <a:gd name="f146" fmla="*/ 290 f132 1"/>
                            <a:gd name="f147" fmla="*/ 2256 f133 1"/>
                            <a:gd name="f148" fmla="*/ 417 f132 1"/>
                            <a:gd name="f149" fmla="*/ 2372 f133 1"/>
                            <a:gd name="f150" fmla="*/ 562 f132 1"/>
                            <a:gd name="f151" fmla="*/ 2465 f133 1"/>
                            <a:gd name="f152" fmla="*/ 723 f132 1"/>
                            <a:gd name="f153" fmla="*/ 2534 f133 1"/>
                            <a:gd name="f154" fmla="*/ 897 f132 1"/>
                            <a:gd name="f155" fmla="*/ 2578 f133 1"/>
                            <a:gd name="f156" fmla="*/ 1083 f132 1"/>
                            <a:gd name="f157" fmla="*/ 2592 f133 1"/>
                            <a:gd name="f158" fmla="*/ 1276 f132 1"/>
                            <a:gd name="f159" fmla="*/ 1470 f132 1"/>
                            <a:gd name="f160" fmla="*/ 1655 f132 1"/>
                            <a:gd name="f161" fmla="*/ 1829 f132 1"/>
                            <a:gd name="f162" fmla="*/ 1990 f132 1"/>
                            <a:gd name="f163" fmla="*/ 2135 f132 1"/>
                            <a:gd name="f164" fmla="*/ 2262 f132 1"/>
                            <a:gd name="f165" fmla="*/ 2368 f132 1"/>
                            <a:gd name="f166" fmla="*/ 2452 f132 1"/>
                            <a:gd name="f167" fmla="*/ 2514 f132 1"/>
                            <a:gd name="f168" fmla="*/ 2547 f132 1"/>
                            <a:gd name="f169" fmla="*/ 1230 f133 1"/>
                            <a:gd name="f170" fmla="*/ 2551 f132 1"/>
                            <a:gd name="f171" fmla="*/ 1036 f133 1"/>
                            <a:gd name="f172" fmla="*/ 2528 f132 1"/>
                            <a:gd name="f173" fmla="*/ 852 f133 1"/>
                            <a:gd name="f174" fmla="*/ 2475 f132 1"/>
                            <a:gd name="f175" fmla="*/ 678 f133 1"/>
                            <a:gd name="f176" fmla="*/ 2400 f132 1"/>
                            <a:gd name="f177" fmla="*/ 520 f133 1"/>
                            <a:gd name="f178" fmla="*/ 2299 f132 1"/>
                            <a:gd name="f179" fmla="*/ 380 f133 1"/>
                            <a:gd name="f180" fmla="*/ 2178 f132 1"/>
                            <a:gd name="f181" fmla="*/ 257 f133 1"/>
                            <a:gd name="f182" fmla="*/ 2040 f132 1"/>
                            <a:gd name="f183" fmla="*/ 155 f133 1"/>
                            <a:gd name="f184" fmla="*/ 1884 f132 1"/>
                            <a:gd name="f185" fmla="*/ 79 f133 1"/>
                            <a:gd name="f186" fmla="*/ 1713 f132 1"/>
                            <a:gd name="f187" fmla="*/ 25 f133 1"/>
                            <a:gd name="f188" fmla="*/ 1532 f132 1"/>
                            <a:gd name="f189" fmla="*/ 1 f133 1"/>
                            <a:gd name="f190" fmla="*/ 1342 f132 1"/>
                            <a:gd name="f191" fmla="*/ 5 f133 1"/>
                            <a:gd name="f192" fmla="*/ 1147 f132 1"/>
                            <a:gd name="f193" fmla="*/ 39 f133 1"/>
                            <a:gd name="f194" fmla="*/ 957 f132 1"/>
                            <a:gd name="f195" fmla="*/ 102 f133 1"/>
                            <a:gd name="f196" fmla="*/ 779 f132 1"/>
                            <a:gd name="f197" fmla="*/ 188 f133 1"/>
                            <a:gd name="f198" fmla="*/ 613 f132 1"/>
                            <a:gd name="f199" fmla="*/ 295 f133 1"/>
                            <a:gd name="f200" fmla="*/ 464 f132 1"/>
                            <a:gd name="f201" fmla="*/ 424 f133 1"/>
                            <a:gd name="f202" fmla="*/ 331 f132 1"/>
                            <a:gd name="f203" fmla="*/ 571 f133 1"/>
                            <a:gd name="f204" fmla="*/ 217 f132 1"/>
                            <a:gd name="f205" fmla="*/ 735 f133 1"/>
                            <a:gd name="f206" fmla="*/ 125 f132 1"/>
                            <a:gd name="f207" fmla="*/ 912 f133 1"/>
                            <a:gd name="f208" fmla="*/ 57 f132 1"/>
                            <a:gd name="f209" fmla="*/ 1100 f133 1"/>
                            <a:gd name="f210" fmla="*/ 13 f132 1"/>
                            <a:gd name="f211" fmla="*/ 1296 f133 1"/>
                            <a:gd name="f212" fmla="*/ 0 f132 1"/>
                            <a:gd name="f213" fmla="*/ f134 1 f2"/>
                            <a:gd name="f214" fmla="*/ f137 1 2592"/>
                            <a:gd name="f215" fmla="*/ f138 1 2553"/>
                            <a:gd name="f216" fmla="*/ f139 1 2592"/>
                            <a:gd name="f217" fmla="*/ f140 1 2553"/>
                            <a:gd name="f218" fmla="*/ f141 1 2592"/>
                            <a:gd name="f219" fmla="*/ f142 1 2553"/>
                            <a:gd name="f220" fmla="*/ f143 1 2592"/>
                            <a:gd name="f221" fmla="*/ f144 1 2553"/>
                            <a:gd name="f222" fmla="*/ f145 1 2592"/>
                            <a:gd name="f223" fmla="*/ f146 1 2553"/>
                            <a:gd name="f224" fmla="*/ f147 1 2592"/>
                            <a:gd name="f225" fmla="*/ f148 1 2553"/>
                            <a:gd name="f226" fmla="*/ f149 1 2592"/>
                            <a:gd name="f227" fmla="*/ f150 1 2553"/>
                            <a:gd name="f228" fmla="*/ f151 1 2592"/>
                            <a:gd name="f229" fmla="*/ f152 1 2553"/>
                            <a:gd name="f230" fmla="*/ f153 1 2592"/>
                            <a:gd name="f231" fmla="*/ f154 1 2553"/>
                            <a:gd name="f232" fmla="*/ f155 1 2592"/>
                            <a:gd name="f233" fmla="*/ f156 1 2553"/>
                            <a:gd name="f234" fmla="*/ f157 1 2592"/>
                            <a:gd name="f235" fmla="*/ f158 1 2553"/>
                            <a:gd name="f236" fmla="*/ f159 1 2553"/>
                            <a:gd name="f237" fmla="*/ f160 1 2553"/>
                            <a:gd name="f238" fmla="*/ f161 1 2553"/>
                            <a:gd name="f239" fmla="*/ f162 1 2553"/>
                            <a:gd name="f240" fmla="*/ f163 1 2553"/>
                            <a:gd name="f241" fmla="*/ f164 1 2553"/>
                            <a:gd name="f242" fmla="*/ f165 1 2553"/>
                            <a:gd name="f243" fmla="*/ f166 1 2553"/>
                            <a:gd name="f244" fmla="*/ f167 1 2553"/>
                            <a:gd name="f245" fmla="*/ f168 1 2553"/>
                            <a:gd name="f246" fmla="*/ f169 1 2592"/>
                            <a:gd name="f247" fmla="*/ f170 1 2553"/>
                            <a:gd name="f248" fmla="*/ f171 1 2592"/>
                            <a:gd name="f249" fmla="*/ f172 1 2553"/>
                            <a:gd name="f250" fmla="*/ f173 1 2592"/>
                            <a:gd name="f251" fmla="*/ f174 1 2553"/>
                            <a:gd name="f252" fmla="*/ f175 1 2592"/>
                            <a:gd name="f253" fmla="*/ f176 1 2553"/>
                            <a:gd name="f254" fmla="*/ f177 1 2592"/>
                            <a:gd name="f255" fmla="*/ f178 1 2553"/>
                            <a:gd name="f256" fmla="*/ f179 1 2592"/>
                            <a:gd name="f257" fmla="*/ f180 1 2553"/>
                            <a:gd name="f258" fmla="*/ f181 1 2592"/>
                            <a:gd name="f259" fmla="*/ f182 1 2553"/>
                            <a:gd name="f260" fmla="*/ f183 1 2592"/>
                            <a:gd name="f261" fmla="*/ f184 1 2553"/>
                            <a:gd name="f262" fmla="*/ f185 1 2592"/>
                            <a:gd name="f263" fmla="*/ f186 1 2553"/>
                            <a:gd name="f264" fmla="*/ f187 1 2592"/>
                            <a:gd name="f265" fmla="*/ f188 1 2553"/>
                            <a:gd name="f266" fmla="*/ f189 1 2592"/>
                            <a:gd name="f267" fmla="*/ f190 1 2553"/>
                            <a:gd name="f268" fmla="*/ f191 1 2592"/>
                            <a:gd name="f269" fmla="*/ f192 1 2553"/>
                            <a:gd name="f270" fmla="*/ f193 1 2592"/>
                            <a:gd name="f271" fmla="*/ f194 1 2553"/>
                            <a:gd name="f272" fmla="*/ f195 1 2592"/>
                            <a:gd name="f273" fmla="*/ f196 1 2553"/>
                            <a:gd name="f274" fmla="*/ f197 1 2592"/>
                            <a:gd name="f275" fmla="*/ f198 1 2553"/>
                            <a:gd name="f276" fmla="*/ f199 1 2592"/>
                            <a:gd name="f277" fmla="*/ f200 1 2553"/>
                            <a:gd name="f278" fmla="*/ f201 1 2592"/>
                            <a:gd name="f279" fmla="*/ f202 1 2553"/>
                            <a:gd name="f280" fmla="*/ f203 1 2592"/>
                            <a:gd name="f281" fmla="*/ f204 1 2553"/>
                            <a:gd name="f282" fmla="*/ f205 1 2592"/>
                            <a:gd name="f283" fmla="*/ f206 1 2553"/>
                            <a:gd name="f284" fmla="*/ f207 1 2592"/>
                            <a:gd name="f285" fmla="*/ f208 1 2553"/>
                            <a:gd name="f286" fmla="*/ f209 1 2592"/>
                            <a:gd name="f287" fmla="*/ f210 1 2553"/>
                            <a:gd name="f288" fmla="*/ f211 1 2592"/>
                            <a:gd name="f289" fmla="*/ f212 1 2553"/>
                            <a:gd name="f290" fmla="*/ 0 1 f135"/>
                            <a:gd name="f291" fmla="*/ f6 1 f135"/>
                            <a:gd name="f292" fmla="*/ 0 1 f136"/>
                            <a:gd name="f293" fmla="*/ f7 1 f136"/>
                            <a:gd name="f294" fmla="+- f213 0 f1"/>
                            <a:gd name="f295" fmla="*/ f214 1 f135"/>
                            <a:gd name="f296" fmla="*/ f215 1 f136"/>
                            <a:gd name="f297" fmla="*/ f216 1 f135"/>
                            <a:gd name="f298" fmla="*/ f217 1 f136"/>
                            <a:gd name="f299" fmla="*/ f218 1 f135"/>
                            <a:gd name="f300" fmla="*/ f219 1 f136"/>
                            <a:gd name="f301" fmla="*/ f220 1 f135"/>
                            <a:gd name="f302" fmla="*/ f221 1 f136"/>
                            <a:gd name="f303" fmla="*/ f222 1 f135"/>
                            <a:gd name="f304" fmla="*/ f223 1 f136"/>
                            <a:gd name="f305" fmla="*/ f224 1 f135"/>
                            <a:gd name="f306" fmla="*/ f225 1 f136"/>
                            <a:gd name="f307" fmla="*/ f226 1 f135"/>
                            <a:gd name="f308" fmla="*/ f227 1 f136"/>
                            <a:gd name="f309" fmla="*/ f228 1 f135"/>
                            <a:gd name="f310" fmla="*/ f229 1 f136"/>
                            <a:gd name="f311" fmla="*/ f230 1 f135"/>
                            <a:gd name="f312" fmla="*/ f231 1 f136"/>
                            <a:gd name="f313" fmla="*/ f232 1 f135"/>
                            <a:gd name="f314" fmla="*/ f233 1 f136"/>
                            <a:gd name="f315" fmla="*/ f234 1 f135"/>
                            <a:gd name="f316" fmla="*/ f235 1 f136"/>
                            <a:gd name="f317" fmla="*/ f236 1 f136"/>
                            <a:gd name="f318" fmla="*/ f237 1 f136"/>
                            <a:gd name="f319" fmla="*/ f238 1 f136"/>
                            <a:gd name="f320" fmla="*/ f239 1 f136"/>
                            <a:gd name="f321" fmla="*/ f240 1 f136"/>
                            <a:gd name="f322" fmla="*/ f241 1 f136"/>
                            <a:gd name="f323" fmla="*/ f242 1 f136"/>
                            <a:gd name="f324" fmla="*/ f243 1 f136"/>
                            <a:gd name="f325" fmla="*/ f244 1 f136"/>
                            <a:gd name="f326" fmla="*/ f245 1 f136"/>
                            <a:gd name="f327" fmla="*/ f246 1 f135"/>
                            <a:gd name="f328" fmla="*/ f247 1 f136"/>
                            <a:gd name="f329" fmla="*/ f248 1 f135"/>
                            <a:gd name="f330" fmla="*/ f249 1 f136"/>
                            <a:gd name="f331" fmla="*/ f250 1 f135"/>
                            <a:gd name="f332" fmla="*/ f251 1 f136"/>
                            <a:gd name="f333" fmla="*/ f252 1 f135"/>
                            <a:gd name="f334" fmla="*/ f253 1 f136"/>
                            <a:gd name="f335" fmla="*/ f254 1 f135"/>
                            <a:gd name="f336" fmla="*/ f255 1 f136"/>
                            <a:gd name="f337" fmla="*/ f256 1 f135"/>
                            <a:gd name="f338" fmla="*/ f257 1 f136"/>
                            <a:gd name="f339" fmla="*/ f258 1 f135"/>
                            <a:gd name="f340" fmla="*/ f259 1 f136"/>
                            <a:gd name="f341" fmla="*/ f260 1 f135"/>
                            <a:gd name="f342" fmla="*/ f261 1 f136"/>
                            <a:gd name="f343" fmla="*/ f262 1 f135"/>
                            <a:gd name="f344" fmla="*/ f263 1 f136"/>
                            <a:gd name="f345" fmla="*/ f264 1 f135"/>
                            <a:gd name="f346" fmla="*/ f265 1 f136"/>
                            <a:gd name="f347" fmla="*/ f266 1 f135"/>
                            <a:gd name="f348" fmla="*/ f267 1 f136"/>
                            <a:gd name="f349" fmla="*/ f268 1 f135"/>
                            <a:gd name="f350" fmla="*/ f269 1 f136"/>
                            <a:gd name="f351" fmla="*/ f270 1 f135"/>
                            <a:gd name="f352" fmla="*/ f271 1 f136"/>
                            <a:gd name="f353" fmla="*/ f272 1 f135"/>
                            <a:gd name="f354" fmla="*/ f273 1 f136"/>
                            <a:gd name="f355" fmla="*/ f274 1 f135"/>
                            <a:gd name="f356" fmla="*/ f275 1 f136"/>
                            <a:gd name="f357" fmla="*/ f276 1 f135"/>
                            <a:gd name="f358" fmla="*/ f277 1 f136"/>
                            <a:gd name="f359" fmla="*/ f278 1 f135"/>
                            <a:gd name="f360" fmla="*/ f279 1 f136"/>
                            <a:gd name="f361" fmla="*/ f280 1 f135"/>
                            <a:gd name="f362" fmla="*/ f281 1 f136"/>
                            <a:gd name="f363" fmla="*/ f282 1 f135"/>
                            <a:gd name="f364" fmla="*/ f283 1 f136"/>
                            <a:gd name="f365" fmla="*/ f284 1 f135"/>
                            <a:gd name="f366" fmla="*/ f285 1 f136"/>
                            <a:gd name="f367" fmla="*/ f286 1 f135"/>
                            <a:gd name="f368" fmla="*/ f287 1 f136"/>
                            <a:gd name="f369" fmla="*/ f288 1 f135"/>
                            <a:gd name="f370" fmla="*/ f289 1 f136"/>
                            <a:gd name="f371" fmla="*/ f290 f130 1"/>
                            <a:gd name="f372" fmla="*/ f291 f130 1"/>
                            <a:gd name="f373" fmla="*/ f293 f131 1"/>
                            <a:gd name="f374" fmla="*/ f292 f131 1"/>
                            <a:gd name="f375" fmla="*/ f295 f130 1"/>
                            <a:gd name="f376" fmla="*/ f296 f131 1"/>
                            <a:gd name="f377" fmla="*/ f297 f130 1"/>
                            <a:gd name="f378" fmla="*/ f298 f131 1"/>
                            <a:gd name="f379" fmla="*/ f299 f130 1"/>
                            <a:gd name="f380" fmla="*/ f300 f131 1"/>
                            <a:gd name="f381" fmla="*/ f301 f130 1"/>
                            <a:gd name="f382" fmla="*/ f302 f131 1"/>
                            <a:gd name="f383" fmla="*/ f303 f130 1"/>
                            <a:gd name="f384" fmla="*/ f304 f131 1"/>
                            <a:gd name="f385" fmla="*/ f305 f130 1"/>
                            <a:gd name="f386" fmla="*/ f306 f131 1"/>
                            <a:gd name="f387" fmla="*/ f307 f130 1"/>
                            <a:gd name="f388" fmla="*/ f308 f131 1"/>
                            <a:gd name="f389" fmla="*/ f309 f130 1"/>
                            <a:gd name="f390" fmla="*/ f310 f131 1"/>
                            <a:gd name="f391" fmla="*/ f311 f130 1"/>
                            <a:gd name="f392" fmla="*/ f312 f131 1"/>
                            <a:gd name="f393" fmla="*/ f313 f130 1"/>
                            <a:gd name="f394" fmla="*/ f314 f131 1"/>
                            <a:gd name="f395" fmla="*/ f315 f130 1"/>
                            <a:gd name="f396" fmla="*/ f316 f131 1"/>
                            <a:gd name="f397" fmla="*/ f317 f131 1"/>
                            <a:gd name="f398" fmla="*/ f318 f131 1"/>
                            <a:gd name="f399" fmla="*/ f319 f131 1"/>
                            <a:gd name="f400" fmla="*/ f320 f131 1"/>
                            <a:gd name="f401" fmla="*/ f321 f131 1"/>
                            <a:gd name="f402" fmla="*/ f322 f131 1"/>
                            <a:gd name="f403" fmla="*/ f323 f131 1"/>
                            <a:gd name="f404" fmla="*/ f324 f131 1"/>
                            <a:gd name="f405" fmla="*/ f325 f131 1"/>
                            <a:gd name="f406" fmla="*/ f326 f131 1"/>
                            <a:gd name="f407" fmla="*/ f327 f130 1"/>
                            <a:gd name="f408" fmla="*/ f328 f131 1"/>
                            <a:gd name="f409" fmla="*/ f329 f130 1"/>
                            <a:gd name="f410" fmla="*/ f330 f131 1"/>
                            <a:gd name="f411" fmla="*/ f331 f130 1"/>
                            <a:gd name="f412" fmla="*/ f332 f131 1"/>
                            <a:gd name="f413" fmla="*/ f333 f130 1"/>
                            <a:gd name="f414" fmla="*/ f334 f131 1"/>
                            <a:gd name="f415" fmla="*/ f335 f130 1"/>
                            <a:gd name="f416" fmla="*/ f336 f131 1"/>
                            <a:gd name="f417" fmla="*/ f337 f130 1"/>
                            <a:gd name="f418" fmla="*/ f338 f131 1"/>
                            <a:gd name="f419" fmla="*/ f339 f130 1"/>
                            <a:gd name="f420" fmla="*/ f340 f131 1"/>
                            <a:gd name="f421" fmla="*/ f341 f130 1"/>
                            <a:gd name="f422" fmla="*/ f342 f131 1"/>
                            <a:gd name="f423" fmla="*/ f343 f130 1"/>
                            <a:gd name="f424" fmla="*/ f344 f131 1"/>
                            <a:gd name="f425" fmla="*/ f345 f130 1"/>
                            <a:gd name="f426" fmla="*/ f346 f131 1"/>
                            <a:gd name="f427" fmla="*/ f347 f130 1"/>
                            <a:gd name="f428" fmla="*/ f348 f131 1"/>
                            <a:gd name="f429" fmla="*/ f349 f130 1"/>
                            <a:gd name="f430" fmla="*/ f350 f131 1"/>
                            <a:gd name="f431" fmla="*/ f351 f130 1"/>
                            <a:gd name="f432" fmla="*/ f352 f131 1"/>
                            <a:gd name="f433" fmla="*/ f353 f130 1"/>
                            <a:gd name="f434" fmla="*/ f354 f131 1"/>
                            <a:gd name="f435" fmla="*/ f355 f130 1"/>
                            <a:gd name="f436" fmla="*/ f356 f131 1"/>
                            <a:gd name="f437" fmla="*/ f357 f130 1"/>
                            <a:gd name="f438" fmla="*/ f358 f131 1"/>
                            <a:gd name="f439" fmla="*/ f359 f130 1"/>
                            <a:gd name="f440" fmla="*/ f360 f131 1"/>
                            <a:gd name="f441" fmla="*/ f361 f130 1"/>
                            <a:gd name="f442" fmla="*/ f362 f131 1"/>
                            <a:gd name="f443" fmla="*/ f363 f130 1"/>
                            <a:gd name="f444" fmla="*/ f364 f131 1"/>
                            <a:gd name="f445" fmla="*/ f365 f130 1"/>
                            <a:gd name="f446" fmla="*/ f366 f131 1"/>
                            <a:gd name="f447" fmla="*/ f367 f130 1"/>
                            <a:gd name="f448" fmla="*/ f368 f131 1"/>
                            <a:gd name="f449" fmla="*/ f369 f130 1"/>
                            <a:gd name="f450" fmla="*/ f370 f131 1"/>
                          </a:gdLst>
                          <a:ahLst/>
                          <a:cxnLst>
                            <a:cxn ang="3cd4">
                              <a:pos x="hc" y="t"/>
                            </a:cxn>
                            <a:cxn ang="0">
                              <a:pos x="r" y="vc"/>
                            </a:cxn>
                            <a:cxn ang="cd4">
                              <a:pos x="hc" y="b"/>
                            </a:cxn>
                            <a:cxn ang="cd2">
                              <a:pos x="l" y="vc"/>
                            </a:cxn>
                            <a:cxn ang="f294">
                              <a:pos x="f375" y="f376"/>
                            </a:cxn>
                            <a:cxn ang="f294">
                              <a:pos x="f377" y="f378"/>
                            </a:cxn>
                            <a:cxn ang="f294">
                              <a:pos x="f379" y="f380"/>
                            </a:cxn>
                            <a:cxn ang="f294">
                              <a:pos x="f381" y="f382"/>
                            </a:cxn>
                            <a:cxn ang="f294">
                              <a:pos x="f383" y="f384"/>
                            </a:cxn>
                            <a:cxn ang="f294">
                              <a:pos x="f385" y="f386"/>
                            </a:cxn>
                            <a:cxn ang="f294">
                              <a:pos x="f387" y="f388"/>
                            </a:cxn>
                            <a:cxn ang="f294">
                              <a:pos x="f389" y="f390"/>
                            </a:cxn>
                            <a:cxn ang="f294">
                              <a:pos x="f391" y="f392"/>
                            </a:cxn>
                            <a:cxn ang="f294">
                              <a:pos x="f393" y="f394"/>
                            </a:cxn>
                            <a:cxn ang="f294">
                              <a:pos x="f395" y="f396"/>
                            </a:cxn>
                            <a:cxn ang="f294">
                              <a:pos x="f393" y="f397"/>
                            </a:cxn>
                            <a:cxn ang="f294">
                              <a:pos x="f391" y="f398"/>
                            </a:cxn>
                            <a:cxn ang="f294">
                              <a:pos x="f389" y="f399"/>
                            </a:cxn>
                            <a:cxn ang="f294">
                              <a:pos x="f387" y="f400"/>
                            </a:cxn>
                            <a:cxn ang="f294">
                              <a:pos x="f385" y="f401"/>
                            </a:cxn>
                            <a:cxn ang="f294">
                              <a:pos x="f383" y="f402"/>
                            </a:cxn>
                            <a:cxn ang="f294">
                              <a:pos x="f381" y="f403"/>
                            </a:cxn>
                            <a:cxn ang="f294">
                              <a:pos x="f379" y="f404"/>
                            </a:cxn>
                            <a:cxn ang="f294">
                              <a:pos x="f377" y="f405"/>
                            </a:cxn>
                            <a:cxn ang="f294">
                              <a:pos x="f375" y="f406"/>
                            </a:cxn>
                            <a:cxn ang="f294">
                              <a:pos x="f407" y="f408"/>
                            </a:cxn>
                            <a:cxn ang="f294">
                              <a:pos x="f409" y="f410"/>
                            </a:cxn>
                            <a:cxn ang="f294">
                              <a:pos x="f411" y="f412"/>
                            </a:cxn>
                            <a:cxn ang="f294">
                              <a:pos x="f413" y="f414"/>
                            </a:cxn>
                            <a:cxn ang="f294">
                              <a:pos x="f415" y="f416"/>
                            </a:cxn>
                            <a:cxn ang="f294">
                              <a:pos x="f417" y="f418"/>
                            </a:cxn>
                            <a:cxn ang="f294">
                              <a:pos x="f419" y="f420"/>
                            </a:cxn>
                            <a:cxn ang="f294">
                              <a:pos x="f421" y="f422"/>
                            </a:cxn>
                            <a:cxn ang="f294">
                              <a:pos x="f423" y="f424"/>
                            </a:cxn>
                            <a:cxn ang="f294">
                              <a:pos x="f425" y="f426"/>
                            </a:cxn>
                            <a:cxn ang="f294">
                              <a:pos x="f427" y="f428"/>
                            </a:cxn>
                            <a:cxn ang="f294">
                              <a:pos x="f429" y="f430"/>
                            </a:cxn>
                            <a:cxn ang="f294">
                              <a:pos x="f431" y="f432"/>
                            </a:cxn>
                            <a:cxn ang="f294">
                              <a:pos x="f433" y="f434"/>
                            </a:cxn>
                            <a:cxn ang="f294">
                              <a:pos x="f435" y="f436"/>
                            </a:cxn>
                            <a:cxn ang="f294">
                              <a:pos x="f437" y="f438"/>
                            </a:cxn>
                            <a:cxn ang="f294">
                              <a:pos x="f439" y="f440"/>
                            </a:cxn>
                            <a:cxn ang="f294">
                              <a:pos x="f441" y="f442"/>
                            </a:cxn>
                            <a:cxn ang="f294">
                              <a:pos x="f443" y="f444"/>
                            </a:cxn>
                            <a:cxn ang="f294">
                              <a:pos x="f445" y="f446"/>
                            </a:cxn>
                            <a:cxn ang="f294">
                              <a:pos x="f447" y="f448"/>
                            </a:cxn>
                            <a:cxn ang="f294">
                              <a:pos x="f449" y="f450"/>
                            </a:cxn>
                          </a:cxnLst>
                          <a:rect l="f371" t="f374" r="f372" b="f373"/>
                          <a:pathLst>
                            <a:path w="2592" h="2553">
                              <a:moveTo>
                                <a:pt x="f8" y="f5"/>
                              </a:move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5"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59" y="f60"/>
                              </a:lnTo>
                              <a:lnTo>
                                <a:pt x="f7" y="f61"/>
                              </a:lnTo>
                              <a:lnTo>
                                <a:pt x="f62" y="f63"/>
                              </a:lnTo>
                              <a:lnTo>
                                <a:pt x="f64" y="f65"/>
                              </a:lnTo>
                              <a:lnTo>
                                <a:pt x="f66" y="f67"/>
                              </a:lnTo>
                              <a:lnTo>
                                <a:pt x="f68" y="f69"/>
                              </a:lnTo>
                              <a:lnTo>
                                <a:pt x="f6" y="f70"/>
                              </a:lnTo>
                              <a:lnTo>
                                <a:pt x="f68" y="f71"/>
                              </a:lnTo>
                              <a:lnTo>
                                <a:pt x="f66" y="f72"/>
                              </a:lnTo>
                              <a:lnTo>
                                <a:pt x="f64" y="f73"/>
                              </a:lnTo>
                              <a:lnTo>
                                <a:pt x="f62" y="f74"/>
                              </a:lnTo>
                              <a:lnTo>
                                <a:pt x="f7" y="f75"/>
                              </a:lnTo>
                              <a:lnTo>
                                <a:pt x="f59" y="f76"/>
                              </a:lnTo>
                              <a:lnTo>
                                <a:pt x="f57" y="f77"/>
                              </a:lnTo>
                              <a:lnTo>
                                <a:pt x="f55" y="f78"/>
                              </a:lnTo>
                              <a:lnTo>
                                <a:pt x="f53" y="f79"/>
                              </a:lnTo>
                              <a:lnTo>
                                <a:pt x="f51" y="f80"/>
                              </a:lnTo>
                              <a:lnTo>
                                <a:pt x="f49" y="f81"/>
                              </a:lnTo>
                              <a:lnTo>
                                <a:pt x="f47" y="f82"/>
                              </a:lnTo>
                              <a:lnTo>
                                <a:pt x="f45" y="f83"/>
                              </a:lnTo>
                              <a:lnTo>
                                <a:pt x="f43" y="f84"/>
                              </a:lnTo>
                              <a:lnTo>
                                <a:pt x="f41" y="f85"/>
                              </a:lnTo>
                              <a:lnTo>
                                <a:pt x="f39" y="f86"/>
                              </a:lnTo>
                              <a:lnTo>
                                <a:pt x="f37" y="f87"/>
                              </a:lnTo>
                              <a:lnTo>
                                <a:pt x="f35" y="f88"/>
                              </a:lnTo>
                              <a:lnTo>
                                <a:pt x="f33" y="f89"/>
                              </a:lnTo>
                              <a:lnTo>
                                <a:pt x="f31" y="f90"/>
                              </a:lnTo>
                              <a:lnTo>
                                <a:pt x="f29" y="f91"/>
                              </a:lnTo>
                              <a:lnTo>
                                <a:pt x="f27" y="f92"/>
                              </a:lnTo>
                              <a:lnTo>
                                <a:pt x="f25" y="f93"/>
                              </a:lnTo>
                              <a:lnTo>
                                <a:pt x="f23" y="f94"/>
                              </a:lnTo>
                              <a:lnTo>
                                <a:pt x="f21" y="f95"/>
                              </a:lnTo>
                              <a:lnTo>
                                <a:pt x="f19" y="f96"/>
                              </a:lnTo>
                              <a:lnTo>
                                <a:pt x="f17" y="f97"/>
                              </a:lnTo>
                              <a:lnTo>
                                <a:pt x="f15" y="f98"/>
                              </a:lnTo>
                              <a:lnTo>
                                <a:pt x="f13" y="f99"/>
                              </a:lnTo>
                              <a:lnTo>
                                <a:pt x="f11" y="f100"/>
                              </a:lnTo>
                              <a:lnTo>
                                <a:pt x="f9" y="f101"/>
                              </a:lnTo>
                              <a:lnTo>
                                <a:pt x="f8" y="f7"/>
                              </a:lnTo>
                              <a:lnTo>
                                <a:pt x="f102" y="f101"/>
                              </a:lnTo>
                              <a:lnTo>
                                <a:pt x="f103" y="f100"/>
                              </a:lnTo>
                              <a:lnTo>
                                <a:pt x="f104" y="f99"/>
                              </a:lnTo>
                              <a:lnTo>
                                <a:pt x="f105" y="f98"/>
                              </a:lnTo>
                              <a:lnTo>
                                <a:pt x="f106" y="f97"/>
                              </a:lnTo>
                              <a:lnTo>
                                <a:pt x="f107" y="f96"/>
                              </a:lnTo>
                              <a:lnTo>
                                <a:pt x="f108" y="f95"/>
                              </a:lnTo>
                              <a:lnTo>
                                <a:pt x="f109" y="f94"/>
                              </a:lnTo>
                              <a:lnTo>
                                <a:pt x="f110" y="f93"/>
                              </a:lnTo>
                              <a:lnTo>
                                <a:pt x="f111" y="f92"/>
                              </a:lnTo>
                              <a:lnTo>
                                <a:pt x="f112" y="f91"/>
                              </a:lnTo>
                              <a:lnTo>
                                <a:pt x="f113" y="f90"/>
                              </a:lnTo>
                              <a:lnTo>
                                <a:pt x="f114" y="f89"/>
                              </a:lnTo>
                              <a:lnTo>
                                <a:pt x="f115" y="f88"/>
                              </a:lnTo>
                              <a:lnTo>
                                <a:pt x="f116" y="f87"/>
                              </a:lnTo>
                              <a:lnTo>
                                <a:pt x="f117" y="f86"/>
                              </a:lnTo>
                              <a:lnTo>
                                <a:pt x="f118" y="f85"/>
                              </a:lnTo>
                              <a:lnTo>
                                <a:pt x="f119" y="f84"/>
                              </a:lnTo>
                              <a:lnTo>
                                <a:pt x="f120" y="f83"/>
                              </a:lnTo>
                              <a:lnTo>
                                <a:pt x="f121" y="f82"/>
                              </a:lnTo>
                              <a:lnTo>
                                <a:pt x="f122" y="f81"/>
                              </a:lnTo>
                              <a:lnTo>
                                <a:pt x="f123" y="f80"/>
                              </a:lnTo>
                              <a:lnTo>
                                <a:pt x="f124" y="f79"/>
                              </a:lnTo>
                              <a:lnTo>
                                <a:pt x="f125" y="f78"/>
                              </a:lnTo>
                              <a:lnTo>
                                <a:pt x="f126" y="f77"/>
                              </a:lnTo>
                              <a:lnTo>
                                <a:pt x="f127" y="f76"/>
                              </a:lnTo>
                              <a:lnTo>
                                <a:pt x="f18" y="f75"/>
                              </a:lnTo>
                              <a:lnTo>
                                <a:pt x="f16" y="f74"/>
                              </a:lnTo>
                              <a:lnTo>
                                <a:pt x="f128" y="f73"/>
                              </a:lnTo>
                              <a:lnTo>
                                <a:pt x="f12" y="f72"/>
                              </a:lnTo>
                              <a:lnTo>
                                <a:pt x="f10" y="f71"/>
                              </a:lnTo>
                              <a:lnTo>
                                <a:pt x="f5" y="f70"/>
                              </a:lnTo>
                              <a:lnTo>
                                <a:pt x="f10" y="f69"/>
                              </a:lnTo>
                              <a:lnTo>
                                <a:pt x="f12" y="f67"/>
                              </a:lnTo>
                              <a:lnTo>
                                <a:pt x="f128" y="f65"/>
                              </a:lnTo>
                              <a:lnTo>
                                <a:pt x="f16" y="f63"/>
                              </a:lnTo>
                              <a:lnTo>
                                <a:pt x="f18" y="f61"/>
                              </a:lnTo>
                              <a:lnTo>
                                <a:pt x="f127" y="f60"/>
                              </a:lnTo>
                              <a:lnTo>
                                <a:pt x="f126" y="f58"/>
                              </a:lnTo>
                              <a:lnTo>
                                <a:pt x="f125" y="f56"/>
                              </a:lnTo>
                              <a:lnTo>
                                <a:pt x="f124" y="f54"/>
                              </a:lnTo>
                              <a:lnTo>
                                <a:pt x="f123" y="f52"/>
                              </a:lnTo>
                              <a:lnTo>
                                <a:pt x="f122" y="f50"/>
                              </a:lnTo>
                              <a:lnTo>
                                <a:pt x="f121" y="f48"/>
                              </a:lnTo>
                              <a:lnTo>
                                <a:pt x="f120" y="f46"/>
                              </a:lnTo>
                              <a:lnTo>
                                <a:pt x="f119" y="f44"/>
                              </a:lnTo>
                              <a:lnTo>
                                <a:pt x="f118" y="f42"/>
                              </a:lnTo>
                              <a:lnTo>
                                <a:pt x="f117" y="f40"/>
                              </a:lnTo>
                              <a:lnTo>
                                <a:pt x="f116" y="f38"/>
                              </a:lnTo>
                              <a:lnTo>
                                <a:pt x="f115" y="f36"/>
                              </a:lnTo>
                              <a:lnTo>
                                <a:pt x="f114" y="f34"/>
                              </a:lnTo>
                              <a:lnTo>
                                <a:pt x="f113" y="f32"/>
                              </a:lnTo>
                              <a:lnTo>
                                <a:pt x="f112" y="f30"/>
                              </a:lnTo>
                              <a:lnTo>
                                <a:pt x="f111" y="f28"/>
                              </a:lnTo>
                              <a:lnTo>
                                <a:pt x="f110" y="f26"/>
                              </a:lnTo>
                              <a:lnTo>
                                <a:pt x="f109" y="f24"/>
                              </a:lnTo>
                              <a:lnTo>
                                <a:pt x="f108" y="f22"/>
                              </a:lnTo>
                              <a:lnTo>
                                <a:pt x="f107" y="f20"/>
                              </a:lnTo>
                              <a:lnTo>
                                <a:pt x="f106" y="f18"/>
                              </a:lnTo>
                              <a:lnTo>
                                <a:pt x="f105" y="f16"/>
                              </a:lnTo>
                              <a:lnTo>
                                <a:pt x="f104" y="f14"/>
                              </a:lnTo>
                              <a:lnTo>
                                <a:pt x="f103" y="f12"/>
                              </a:lnTo>
                              <a:lnTo>
                                <a:pt x="f102" y="f10"/>
                              </a:lnTo>
                              <a:lnTo>
                                <a:pt x="f8" y="f5"/>
                              </a:lnTo>
                              <a:close/>
                            </a:path>
                          </a:pathLst>
                        </a:custGeom>
                        <a:solidFill>
                          <a:srgbClr val="000000"/>
                        </a:solidFill>
                        <a:ln cap="flat">
                          <a:noFill/>
                          <a:prstDash val="solid"/>
                        </a:ln>
                      </wps:spPr>
                      <wps:bodyPr lIns="0" tIns="0" rIns="0" bIns="0"/>
                    </wps:wsp>
                  </a:graphicData>
                </a:graphic>
              </wp:anchor>
            </w:drawing>
          </mc:Choice>
          <mc:Fallback>
            <w:pict>
              <v:shape w14:anchorId="05BAA607" id="Freeform 43" o:spid="_x0000_s1026" style="position:absolute;margin-left:1555.65pt;margin-top:-62.1pt;width:129.6pt;height:127.65pt;z-index:251659776;visibility:visible;mso-wrap-style:square;mso-wrap-distance-left:9pt;mso-wrap-distance-top:0;mso-wrap-distance-right:9pt;mso-wrap-distance-bottom:0;mso-position-horizontal:absolute;mso-position-horizontal-relative:text;mso-position-vertical:absolute;mso-position-vertical-relative:text;v-text-anchor:top" coordsize="2592,2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" path="m1296,r67,1l1428,5r65,8l1556,25r64,14l1681,57r59,20l1801,100r56,25l1914,153r55,32l2021,217r51,36l2120,290r48,41l2212,374r44,43l2297,464r38,48l2372,562r32,51l2437,668r28,55l2491,779r22,60l2534,897r19,60l2567,1020r11,63l2587,1147r4,64l2592,1276r-1,66l2587,1406r-9,64l2567,1532r-14,63l2534,1655r-21,58l2491,1773r-26,56l2437,1884r-33,55l2372,1990r-37,50l2297,2088r-41,47l2212,2178r-44,43l2120,2262r-48,37l2021,2336r-52,32l1914,2400r-57,27l1801,2452r-61,23l1681,2496r-61,18l1556,2528r-63,11l1428,2547r-65,4l1296,2553r-66,-2l1165,2547r-65,-8l1036,2528r-64,-14l912,2496r-60,-21l791,2452r-56,-25l678,2400r-55,-32l571,2336r-51,-37l472,2262r-48,-41l380,2178r-44,-43l295,2088r-38,-48l220,1990r-32,-51l155,1884r-28,-55l102,1773,79,1713,58,1655,39,1595,25,1532,14,1470,5,1406,1,1342,,1276r1,-65l5,1147r9,-64l25,1020,39,957,58,897,79,839r23,-60l127,723r28,-55l188,613r32,-51l257,512r38,-48l336,417r44,-43l424,331r48,-41l520,253r51,-36l623,185r55,-32l735,125r56,-25l852,77,912,57,972,39r64,-14l1100,13r65,-8l1230,1,1296,xe" fillcolor="black" stroked="f">
                <v:path arrowok="t" o:connecttype="custom" o:connectlocs="822960,0;1645920,810579;822960,1621158;0,810579;906780,3175;1028700,24765;1143635,63500;1250315,117475;1346200,184150;1432560,264795;1506220,356871;1565275,459106;1609090,569596;1637030,687706;1645920,810261;1637030,933452;1609090,1050927;1565275,1161417;1506220,1263652;1432560,1355728;1346200,1436373;1250315,1503683;1143635,1557023;1028700,1596393;906780,1617348;781050,1619888;657860,1605283;541020,1571628;430530,1524003;330200,1459868;241300,1383033;163195,1295402;98425,1196342;50165,1087757;15875,972822;635,852172;3175,728346;24765,607696;64770,494666;119380,389256;187325,294641;269240,210185;362585,137795;466725,79375;579120,36195;698500,8255;822960,0" o:connectangles="270,0,90,180,0,0,0,0,0,0,0,0,0,0,0,0,0,0,0,0,0,0,0,0,0,0,0,0,0,0,0,0,0,0,0,0,0,0,0,0,0,0,0,0,0,0,0" textboxrect="0,0,2592,2553"/>
              </v:shape>
            </w:pict>
          </mc:Fallback>
        </mc:AlternateContent>
      </w:r>
      <w:r>
        <w:rPr>
          <w:noProof/>
        </w:rPr>
        <mc:AlternateContent>
          <mc:Choice Requires="wps">
            <w:drawing>
              <wp:anchor distT="0" distB="0" distL="114300" distR="114300" simplePos="0" relativeHeight="251653632" behindDoc="0" locked="0" layoutInCell="1" allowOverlap="1" wp14:anchorId="7BCCCB8E" wp14:editId="7AA9F241">
                <wp:simplePos x="0" y="0"/>
                <wp:positionH relativeFrom="column">
                  <wp:posOffset>2133596</wp:posOffset>
                </wp:positionH>
                <wp:positionV relativeFrom="paragraph">
                  <wp:posOffset>1485900</wp:posOffset>
                </wp:positionV>
                <wp:extent cx="3117217" cy="342900"/>
                <wp:effectExtent l="0" t="0" r="0" b="0"/>
                <wp:wrapNone/>
                <wp:docPr id="10" name="Text Box 9"/>
                <wp:cNvGraphicFramePr/>
                <a:graphic xmlns:a="http://schemas.openxmlformats.org/drawingml/2006/main">
                  <a:graphicData uri="http://schemas.microsoft.com/office/word/2010/wordprocessingShape">
                    <wps:wsp>
                      <wps:cNvSpPr txBox="1"/>
                      <wps:spPr>
                        <a:xfrm>
                          <a:off x="0" y="0"/>
                          <a:ext cx="3117217" cy="342900"/>
                        </a:xfrm>
                        <a:prstGeom prst="rect">
                          <a:avLst/>
                        </a:prstGeom>
                        <a:noFill/>
                        <a:ln>
                          <a:noFill/>
                          <a:prstDash/>
                        </a:ln>
                      </wps:spPr>
                      <wps:txbx>
                        <w:txbxContent>
                          <w:p w14:paraId="5C8FF17D" w14:textId="77777777" w:rsidR="00615A85" w:rsidRDefault="00615A85">
                            <w:pPr>
                              <w:jc w:val="right"/>
                            </w:pPr>
                          </w:p>
                        </w:txbxContent>
                      </wps:txbx>
                      <wps:bodyPr vert="horz" wrap="square" lIns="91440" tIns="45720" rIns="91440" bIns="45720" anchor="t" anchorCtr="0" compatLnSpc="0">
                        <a:noAutofit/>
                      </wps:bodyPr>
                    </wps:wsp>
                  </a:graphicData>
                </a:graphic>
              </wp:anchor>
            </w:drawing>
          </mc:Choice>
          <mc:Fallback>
            <w:pict>
              <v:shape w14:anchorId="7BCCCB8E" id="Text Box 9" o:spid="_x0000_s1030" type="#_x0000_t202" style="position:absolute;left:0;text-align:left;margin-left:168pt;margin-top:117pt;width:245.45pt;height:27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" filled="f" stroked="f">
                <v:textbox>
                  <w:txbxContent>
                    <w:p w14:paraId="5C8FF17D" w14:textId="77777777" w:rsidR="00615A85" w:rsidRDefault="00615A85">
                      <w:pPr>
                        <w:jc w:val="right"/>
                      </w:pPr>
                    </w:p>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64BFA890" wp14:editId="27B28D62">
                <wp:simplePos x="0" y="0"/>
                <wp:positionH relativeFrom="column">
                  <wp:posOffset>76196</wp:posOffset>
                </wp:positionH>
                <wp:positionV relativeFrom="paragraph">
                  <wp:posOffset>2057400</wp:posOffset>
                </wp:positionV>
                <wp:extent cx="6629400" cy="7886700"/>
                <wp:effectExtent l="0" t="0" r="19050" b="19050"/>
                <wp:wrapNone/>
                <wp:docPr id="11" name="Text Box 37"/>
                <wp:cNvGraphicFramePr/>
                <a:graphic xmlns:a="http://schemas.openxmlformats.org/drawingml/2006/main">
                  <a:graphicData uri="http://schemas.microsoft.com/office/word/2010/wordprocessingShape">
                    <wps:wsp>
                      <wps:cNvSpPr txBox="1"/>
                      <wps:spPr>
                        <a:xfrm>
                          <a:off x="0" y="0"/>
                          <a:ext cx="6629400" cy="7886700"/>
                        </a:xfrm>
                        <a:prstGeom prst="rect">
                          <a:avLst/>
                        </a:prstGeom>
                        <a:solidFill>
                          <a:srgbClr val="FFFFFF"/>
                        </a:solidFill>
                        <a:ln w="15873">
                          <a:solidFill>
                            <a:srgbClr val="000000"/>
                          </a:solidFill>
                          <a:prstDash val="solid"/>
                        </a:ln>
                      </wps:spPr>
                      <wps:txbx>
                        <w:txbxContent>
                          <w:p w14:paraId="69424487" w14:textId="77777777" w:rsidR="00615A85" w:rsidRDefault="00106AAC">
                            <w:pPr>
                              <w:snapToGrid w:val="0"/>
                              <w:spacing w:before="180"/>
                              <w:ind w:left="961" w:hanging="961"/>
                              <w:rPr>
                                <w:rFonts w:eastAsia="標楷體"/>
                                <w:b/>
                                <w:sz w:val="32"/>
                              </w:rPr>
                            </w:pPr>
                            <w:r>
                              <w:rPr>
                                <w:rFonts w:eastAsia="標楷體"/>
                                <w:b/>
                                <w:sz w:val="32"/>
                              </w:rPr>
                              <w:t>Recommendations:</w:t>
                            </w:r>
                          </w:p>
                          <w:p w14:paraId="2E4BE56E" w14:textId="77777777" w:rsidR="00615A85" w:rsidRDefault="00106AAC">
                            <w:pPr>
                              <w:snapToGrid w:val="0"/>
                              <w:spacing w:line="500" w:lineRule="exact"/>
                              <w:ind w:left="1351"/>
                              <w:jc w:val="both"/>
                              <w:rPr>
                                <w:rFonts w:eastAsia="標楷體"/>
                                <w:sz w:val="28"/>
                                <w:szCs w:val="28"/>
                              </w:rPr>
                            </w:pPr>
                            <w:r>
                              <w:rPr>
                                <w:rFonts w:eastAsia="標楷體"/>
                                <w:sz w:val="28"/>
                                <w:szCs w:val="28"/>
                              </w:rPr>
                              <w:t>Airline’s operators are recommended to implement the following actions:</w:t>
                            </w:r>
                          </w:p>
                          <w:p w14:paraId="30AD8680" w14:textId="77777777" w:rsidR="00615A85" w:rsidRDefault="00106AAC">
                            <w:pPr>
                              <w:numPr>
                                <w:ilvl w:val="0"/>
                                <w:numId w:val="2"/>
                              </w:numPr>
                              <w:snapToGrid w:val="0"/>
                              <w:spacing w:line="500" w:lineRule="exact"/>
                              <w:jc w:val="both"/>
                              <w:rPr>
                                <w:rFonts w:eastAsia="標楷體"/>
                                <w:sz w:val="28"/>
                                <w:szCs w:val="28"/>
                              </w:rPr>
                            </w:pPr>
                            <w:r>
                              <w:rPr>
                                <w:rFonts w:eastAsia="標楷體"/>
                                <w:sz w:val="28"/>
                                <w:szCs w:val="28"/>
                              </w:rPr>
                              <w:t xml:space="preserve">In accordance with the Aircraft Maintenance Manual (AMM) and </w:t>
                            </w:r>
                            <w:r>
                              <w:rPr>
                                <w:rFonts w:eastAsia="標楷體"/>
                                <w:sz w:val="28"/>
                                <w:szCs w:val="28"/>
                              </w:rPr>
                              <w:t>applicable Airbus technical publications, review the installation status, operating condition, and accumulated operating hours of static inverters installed throughout the fleet. For units with high operating hours, evaluate their in-service performance un</w:t>
                            </w:r>
                            <w:r>
                              <w:rPr>
                                <w:rFonts w:eastAsia="標楷體"/>
                                <w:sz w:val="28"/>
                                <w:szCs w:val="28"/>
                              </w:rPr>
                              <w:t>der Reliability Program and establish appropriate preventive maintenance actions, such as replacement. Replace the affected static inverters with the new model as soon as practicable.</w:t>
                            </w:r>
                          </w:p>
                          <w:p w14:paraId="0C0DB8AA" w14:textId="77777777" w:rsidR="00615A85" w:rsidRDefault="00106AAC">
                            <w:pPr>
                              <w:numPr>
                                <w:ilvl w:val="0"/>
                                <w:numId w:val="2"/>
                              </w:numPr>
                              <w:snapToGrid w:val="0"/>
                              <w:spacing w:line="500" w:lineRule="exact"/>
                              <w:jc w:val="both"/>
                              <w:rPr>
                                <w:rFonts w:eastAsia="標楷體"/>
                                <w:sz w:val="28"/>
                                <w:szCs w:val="28"/>
                              </w:rPr>
                            </w:pPr>
                            <w:r>
                              <w:rPr>
                                <w:rFonts w:eastAsia="標楷體"/>
                                <w:sz w:val="28"/>
                                <w:szCs w:val="28"/>
                              </w:rPr>
                              <w:t>Evaluate feasible alternatives to the use of aircraft-installed static i</w:t>
                            </w:r>
                            <w:r>
                              <w:rPr>
                                <w:rFonts w:eastAsia="標楷體"/>
                                <w:sz w:val="28"/>
                                <w:szCs w:val="28"/>
                              </w:rPr>
                              <w:t>nverters (e.g., carrying additional backup Electronic Flight Bags) and implement appropriate risk mitigation measures to reduce the likelihood of smoke events resulting from static inverter failures.</w:t>
                            </w:r>
                          </w:p>
                          <w:p w14:paraId="05721546" w14:textId="77777777" w:rsidR="00615A85" w:rsidRDefault="00106AAC">
                            <w:pPr>
                              <w:numPr>
                                <w:ilvl w:val="0"/>
                                <w:numId w:val="2"/>
                              </w:numPr>
                              <w:snapToGrid w:val="0"/>
                              <w:spacing w:line="500" w:lineRule="exact"/>
                              <w:jc w:val="both"/>
                              <w:rPr>
                                <w:rFonts w:eastAsia="標楷體"/>
                                <w:sz w:val="28"/>
                                <w:szCs w:val="28"/>
                              </w:rPr>
                            </w:pPr>
                            <w:r>
                              <w:rPr>
                                <w:rFonts w:eastAsia="標楷體"/>
                                <w:sz w:val="28"/>
                                <w:szCs w:val="28"/>
                              </w:rPr>
                              <w:t xml:space="preserve">From an operational perspective, flight crews </w:t>
                            </w:r>
                            <w:r>
                              <w:rPr>
                                <w:rFonts w:eastAsia="標楷體"/>
                                <w:sz w:val="28"/>
                                <w:szCs w:val="28"/>
                              </w:rPr>
                              <w:t>should ensure that Electronic Flight Bags (EFBs), such as iPads, are fully charged to 100% prior to flight to minimize the demand for aircraft electrical power. When in-flight charging is not required, chargers should be disconnected from the cockpit power</w:t>
                            </w:r>
                            <w:r>
                              <w:rPr>
                                <w:rFonts w:eastAsia="標楷體"/>
                                <w:sz w:val="28"/>
                                <w:szCs w:val="28"/>
                              </w:rPr>
                              <w:t xml:space="preserve"> outlets.</w:t>
                            </w:r>
                          </w:p>
                        </w:txbxContent>
                      </wps:txbx>
                      <wps:bodyPr vert="horz" wrap="square" lIns="91440" tIns="45720" rIns="91440" bIns="45720" anchor="t" anchorCtr="0" compatLnSpc="0">
                        <a:noAutofit/>
                      </wps:bodyPr>
                    </wps:wsp>
                  </a:graphicData>
                </a:graphic>
              </wp:anchor>
            </w:drawing>
          </mc:Choice>
          <mc:Fallback>
            <w:pict>
              <v:shape w14:anchorId="64BFA890" id="Text Box 37" o:spid="_x0000_s1031" type="#_x0000_t202" style="position:absolute;left:0;text-align:left;margin-left:6pt;margin-top:162pt;width:522pt;height:621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" strokeweight=".44092mm">
                <v:textbox>
                  <w:txbxContent>
                    <w:p w14:paraId="69424487" w14:textId="77777777" w:rsidR="00615A85" w:rsidRDefault="00106AAC">
                      <w:pPr>
                        <w:snapToGrid w:val="0"/>
                        <w:spacing w:before="180"/>
                        <w:ind w:left="961" w:hanging="961"/>
                        <w:rPr>
                          <w:rFonts w:eastAsia="標楷體"/>
                          <w:b/>
                          <w:sz w:val="32"/>
                        </w:rPr>
                      </w:pPr>
                      <w:r>
                        <w:rPr>
                          <w:rFonts w:eastAsia="標楷體"/>
                          <w:b/>
                          <w:sz w:val="32"/>
                        </w:rPr>
                        <w:t>Recommendations:</w:t>
                      </w:r>
                    </w:p>
                    <w:p w14:paraId="2E4BE56E" w14:textId="77777777" w:rsidR="00615A85" w:rsidRDefault="00106AAC">
                      <w:pPr>
                        <w:snapToGrid w:val="0"/>
                        <w:spacing w:line="500" w:lineRule="exact"/>
                        <w:ind w:left="1351"/>
                        <w:jc w:val="both"/>
                        <w:rPr>
                          <w:rFonts w:eastAsia="標楷體"/>
                          <w:sz w:val="28"/>
                          <w:szCs w:val="28"/>
                        </w:rPr>
                      </w:pPr>
                      <w:r>
                        <w:rPr>
                          <w:rFonts w:eastAsia="標楷體"/>
                          <w:sz w:val="28"/>
                          <w:szCs w:val="28"/>
                        </w:rPr>
                        <w:t>Airline’s operators are recommended to implement the following actions:</w:t>
                      </w:r>
                    </w:p>
                    <w:p w14:paraId="30AD8680" w14:textId="77777777" w:rsidR="00615A85" w:rsidRDefault="00106AAC">
                      <w:pPr>
                        <w:numPr>
                          <w:ilvl w:val="0"/>
                          <w:numId w:val="2"/>
                        </w:numPr>
                        <w:snapToGrid w:val="0"/>
                        <w:spacing w:line="500" w:lineRule="exact"/>
                        <w:jc w:val="both"/>
                        <w:rPr>
                          <w:rFonts w:eastAsia="標楷體"/>
                          <w:sz w:val="28"/>
                          <w:szCs w:val="28"/>
                        </w:rPr>
                      </w:pPr>
                      <w:r>
                        <w:rPr>
                          <w:rFonts w:eastAsia="標楷體"/>
                          <w:sz w:val="28"/>
                          <w:szCs w:val="28"/>
                        </w:rPr>
                        <w:t xml:space="preserve">In accordance with the Aircraft Maintenance Manual (AMM) and </w:t>
                      </w:r>
                      <w:r>
                        <w:rPr>
                          <w:rFonts w:eastAsia="標楷體"/>
                          <w:sz w:val="28"/>
                          <w:szCs w:val="28"/>
                        </w:rPr>
                        <w:t>applicable Airbus technical publications, review the installation status, operating condition, and accumulated operating hours of static inverters installed throughout the fleet. For units with high operating hours, evaluate their in-service performance un</w:t>
                      </w:r>
                      <w:r>
                        <w:rPr>
                          <w:rFonts w:eastAsia="標楷體"/>
                          <w:sz w:val="28"/>
                          <w:szCs w:val="28"/>
                        </w:rPr>
                        <w:t>der Reliability Program and establish appropriate preventive maintenance actions, such as replacement. Replace the affected static inverters with the new model as soon as practicable.</w:t>
                      </w:r>
                    </w:p>
                    <w:p w14:paraId="0C0DB8AA" w14:textId="77777777" w:rsidR="00615A85" w:rsidRDefault="00106AAC">
                      <w:pPr>
                        <w:numPr>
                          <w:ilvl w:val="0"/>
                          <w:numId w:val="2"/>
                        </w:numPr>
                        <w:snapToGrid w:val="0"/>
                        <w:spacing w:line="500" w:lineRule="exact"/>
                        <w:jc w:val="both"/>
                        <w:rPr>
                          <w:rFonts w:eastAsia="標楷體"/>
                          <w:sz w:val="28"/>
                          <w:szCs w:val="28"/>
                        </w:rPr>
                      </w:pPr>
                      <w:r>
                        <w:rPr>
                          <w:rFonts w:eastAsia="標楷體"/>
                          <w:sz w:val="28"/>
                          <w:szCs w:val="28"/>
                        </w:rPr>
                        <w:t>Evaluate feasible alternatives to the use of aircraft-installed static i</w:t>
                      </w:r>
                      <w:r>
                        <w:rPr>
                          <w:rFonts w:eastAsia="標楷體"/>
                          <w:sz w:val="28"/>
                          <w:szCs w:val="28"/>
                        </w:rPr>
                        <w:t>nverters (e.g., carrying additional backup Electronic Flight Bags) and implement appropriate risk mitigation measures to reduce the likelihood of smoke events resulting from static inverter failures.</w:t>
                      </w:r>
                    </w:p>
                    <w:p w14:paraId="05721546" w14:textId="77777777" w:rsidR="00615A85" w:rsidRDefault="00106AAC">
                      <w:pPr>
                        <w:numPr>
                          <w:ilvl w:val="0"/>
                          <w:numId w:val="2"/>
                        </w:numPr>
                        <w:snapToGrid w:val="0"/>
                        <w:spacing w:line="500" w:lineRule="exact"/>
                        <w:jc w:val="both"/>
                        <w:rPr>
                          <w:rFonts w:eastAsia="標楷體"/>
                          <w:sz w:val="28"/>
                          <w:szCs w:val="28"/>
                        </w:rPr>
                      </w:pPr>
                      <w:r>
                        <w:rPr>
                          <w:rFonts w:eastAsia="標楷體"/>
                          <w:sz w:val="28"/>
                          <w:szCs w:val="28"/>
                        </w:rPr>
                        <w:t xml:space="preserve">From an operational perspective, flight crews </w:t>
                      </w:r>
                      <w:r>
                        <w:rPr>
                          <w:rFonts w:eastAsia="標楷體"/>
                          <w:sz w:val="28"/>
                          <w:szCs w:val="28"/>
                        </w:rPr>
                        <w:t>should ensure that Electronic Flight Bags (EFBs), such as iPads, are fully charged to 100% prior to flight to minimize the demand for aircraft electrical power. When in-flight charging is not required, chargers should be disconnected from the cockpit power</w:t>
                      </w:r>
                      <w:r>
                        <w:rPr>
                          <w:rFonts w:eastAsia="標楷體"/>
                          <w:sz w:val="28"/>
                          <w:szCs w:val="28"/>
                        </w:rPr>
                        <w:t xml:space="preserve"> outlets.</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07E69FC1" wp14:editId="358B569A">
                <wp:simplePos x="0" y="0"/>
                <wp:positionH relativeFrom="column">
                  <wp:posOffset>76196</wp:posOffset>
                </wp:positionH>
                <wp:positionV relativeFrom="paragraph">
                  <wp:posOffset>1828800</wp:posOffset>
                </wp:positionV>
                <wp:extent cx="6629400" cy="0"/>
                <wp:effectExtent l="0" t="19050" r="38100" b="38100"/>
                <wp:wrapNone/>
                <wp:docPr id="12" name="Line 39"/>
                <wp:cNvGraphicFramePr/>
                <a:graphic xmlns:a="http://schemas.openxmlformats.org/drawingml/2006/main">
                  <a:graphicData uri="http://schemas.microsoft.com/office/word/2010/wordprocessingShape">
                    <wps:wsp>
                      <wps:cNvCnPr/>
                      <wps:spPr>
                        <a:xfrm>
                          <a:off x="0" y="0"/>
                          <a:ext cx="6629400" cy="0"/>
                        </a:xfrm>
                        <a:prstGeom prst="straightConnector1">
                          <a:avLst/>
                        </a:prstGeom>
                        <a:noFill/>
                        <a:ln w="57150" cap="flat">
                          <a:solidFill>
                            <a:srgbClr val="000000"/>
                          </a:solidFill>
                          <a:prstDash val="solid"/>
                          <a:round/>
                        </a:ln>
                      </wps:spPr>
                      <wps:bodyPr/>
                    </wps:wsp>
                  </a:graphicData>
                </a:graphic>
              </wp:anchor>
            </w:drawing>
          </mc:Choice>
          <mc:Fallback>
            <w:pict>
              <v:shape w14:anchorId="7D710105" id="Line 39" o:spid="_x0000_s1026" type="#_x0000_t32" style="position:absolute;margin-left:6pt;margin-top:2in;width:522pt;height:0;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" strokeweight="4.5pt"/>
            </w:pict>
          </mc:Fallback>
        </mc:AlternateContent>
      </w:r>
      <w:r>
        <w:rPr>
          <w:noProof/>
        </w:rPr>
        <mc:AlternateContent>
          <mc:Choice Requires="wps">
            <w:drawing>
              <wp:anchor distT="0" distB="0" distL="114300" distR="114300" simplePos="0" relativeHeight="251654656" behindDoc="0" locked="0" layoutInCell="1" allowOverlap="1" wp14:anchorId="3D862138" wp14:editId="5DB541ED">
                <wp:simplePos x="0" y="0"/>
                <wp:positionH relativeFrom="column">
                  <wp:posOffset>5181603</wp:posOffset>
                </wp:positionH>
                <wp:positionV relativeFrom="paragraph">
                  <wp:posOffset>1485900</wp:posOffset>
                </wp:positionV>
                <wp:extent cx="1600200" cy="342900"/>
                <wp:effectExtent l="0" t="0" r="0" b="0"/>
                <wp:wrapNone/>
                <wp:docPr id="13" name="Text Box 10"/>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prstDash/>
                        </a:ln>
                      </wps:spPr>
                      <wps:txbx>
                        <w:txbxContent>
                          <w:p w14:paraId="0CD87997" w14:textId="77777777" w:rsidR="00615A85" w:rsidRDefault="00106AAC">
                            <w:pPr>
                              <w:pStyle w:val="3"/>
                              <w:ind w:firstLine="400"/>
                              <w:jc w:val="right"/>
                              <w:rPr>
                                <w:rFonts w:ascii="Times New Roman" w:hAnsi="Times New Roman"/>
                              </w:rPr>
                            </w:pPr>
                            <w:r>
                              <w:rPr>
                                <w:rFonts w:ascii="Times New Roman" w:hAnsi="Times New Roman"/>
                              </w:rPr>
                              <w:t>Jul, 2026</w:t>
                            </w:r>
                          </w:p>
                          <w:p w14:paraId="67BD4129" w14:textId="77777777" w:rsidR="00615A85" w:rsidRDefault="00615A85">
                            <w:pPr>
                              <w:pStyle w:val="3"/>
                              <w:ind w:firstLine="400"/>
                              <w:jc w:val="right"/>
                              <w:rPr>
                                <w:rFonts w:ascii="Times New Roman" w:hAnsi="Times New Roman"/>
                              </w:rPr>
                            </w:pPr>
                          </w:p>
                        </w:txbxContent>
                      </wps:txbx>
                      <wps:bodyPr vert="horz" wrap="square" lIns="91440" tIns="45720" rIns="91440" bIns="45720" anchor="t" anchorCtr="0" compatLnSpc="0">
                        <a:noAutofit/>
                      </wps:bodyPr>
                    </wps:wsp>
                  </a:graphicData>
                </a:graphic>
              </wp:anchor>
            </w:drawing>
          </mc:Choice>
          <mc:Fallback>
            <w:pict>
              <v:shape w14:anchorId="3D862138" id="Text Box 10" o:spid="_x0000_s1032" type="#_x0000_t202" style="position:absolute;left:0;text-align:left;margin-left:408pt;margin-top:117pt;width:126pt;height:27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" filled="f" stroked="f">
                <v:textbox>
                  <w:txbxContent>
                    <w:p w14:paraId="0CD87997" w14:textId="77777777" w:rsidR="00615A85" w:rsidRDefault="00106AAC">
                      <w:pPr>
                        <w:pStyle w:val="3"/>
                        <w:ind w:firstLine="400"/>
                        <w:jc w:val="right"/>
                        <w:rPr>
                          <w:rFonts w:ascii="Times New Roman" w:hAnsi="Times New Roman"/>
                        </w:rPr>
                      </w:pPr>
                      <w:r>
                        <w:rPr>
                          <w:rFonts w:ascii="Times New Roman" w:hAnsi="Times New Roman"/>
                        </w:rPr>
                        <w:t>Jul, 2026</w:t>
                      </w:r>
                    </w:p>
                    <w:p w14:paraId="67BD4129" w14:textId="77777777" w:rsidR="00615A85" w:rsidRDefault="00615A85">
                      <w:pPr>
                        <w:pStyle w:val="3"/>
                        <w:ind w:firstLine="400"/>
                        <w:jc w:val="right"/>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652608" behindDoc="0" locked="0" layoutInCell="1" allowOverlap="1" wp14:anchorId="0DAF001C" wp14:editId="0DA3F1F0">
                <wp:simplePos x="0" y="0"/>
                <wp:positionH relativeFrom="column">
                  <wp:posOffset>0</wp:posOffset>
                </wp:positionH>
                <wp:positionV relativeFrom="paragraph">
                  <wp:posOffset>1485900</wp:posOffset>
                </wp:positionV>
                <wp:extent cx="2057400" cy="342900"/>
                <wp:effectExtent l="0" t="0" r="0" b="0"/>
                <wp:wrapNone/>
                <wp:docPr id="14" name="Text Box 8"/>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prstDash/>
                        </a:ln>
                      </wps:spPr>
                      <wps:txbx>
                        <w:txbxContent>
                          <w:p w14:paraId="7406CB87" w14:textId="77777777" w:rsidR="00615A85" w:rsidRDefault="00106AAC">
                            <w:pPr>
                              <w:pStyle w:val="1"/>
                              <w:jc w:val="both"/>
                              <w:rPr>
                                <w:color w:val="000000"/>
                                <w:sz w:val="20"/>
                              </w:rPr>
                            </w:pPr>
                            <w:r>
                              <w:rPr>
                                <w:color w:val="000000"/>
                                <w:sz w:val="20"/>
                              </w:rPr>
                              <w:t>ASB No: 115-068/M</w:t>
                            </w:r>
                          </w:p>
                          <w:p w14:paraId="43BAEC29" w14:textId="77777777" w:rsidR="00615A85" w:rsidRDefault="00615A85">
                            <w:pPr>
                              <w:pStyle w:val="1"/>
                              <w:jc w:val="both"/>
                              <w:rPr>
                                <w:sz w:val="20"/>
                              </w:rPr>
                            </w:pPr>
                          </w:p>
                        </w:txbxContent>
                      </wps:txbx>
                      <wps:bodyPr vert="horz" wrap="square" lIns="91440" tIns="45720" rIns="91440" bIns="45720" anchor="t" anchorCtr="0" compatLnSpc="0">
                        <a:noAutofit/>
                      </wps:bodyPr>
                    </wps:wsp>
                  </a:graphicData>
                </a:graphic>
              </wp:anchor>
            </w:drawing>
          </mc:Choice>
          <mc:Fallback>
            <w:pict>
              <v:shape w14:anchorId="0DAF001C" id="Text Box 8" o:spid="_x0000_s1033" type="#_x0000_t202" style="position:absolute;left:0;text-align:left;margin-left:0;margin-top:117pt;width:162pt;height:27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" filled="f" stroked="f">
                <v:textbox>
                  <w:txbxContent>
                    <w:p w14:paraId="7406CB87" w14:textId="77777777" w:rsidR="00615A85" w:rsidRDefault="00106AAC">
                      <w:pPr>
                        <w:pStyle w:val="1"/>
                        <w:jc w:val="both"/>
                        <w:rPr>
                          <w:color w:val="000000"/>
                          <w:sz w:val="20"/>
                        </w:rPr>
                      </w:pPr>
                      <w:r>
                        <w:rPr>
                          <w:color w:val="000000"/>
                          <w:sz w:val="20"/>
                        </w:rPr>
                        <w:t>ASB No: 115-068/M</w:t>
                      </w:r>
                    </w:p>
                    <w:p w14:paraId="43BAEC29" w14:textId="77777777" w:rsidR="00615A85" w:rsidRDefault="00615A85">
                      <w:pPr>
                        <w:pStyle w:val="1"/>
                        <w:jc w:val="both"/>
                        <w:rPr>
                          <w:sz w:val="20"/>
                        </w:rPr>
                      </w:pP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65854DC4" wp14:editId="46054047">
                <wp:simplePos x="0" y="0"/>
                <wp:positionH relativeFrom="column">
                  <wp:posOffset>1295403</wp:posOffset>
                </wp:positionH>
                <wp:positionV relativeFrom="paragraph">
                  <wp:posOffset>114300</wp:posOffset>
                </wp:positionV>
                <wp:extent cx="5029200" cy="1257300"/>
                <wp:effectExtent l="0" t="0" r="0" b="0"/>
                <wp:wrapNone/>
                <wp:docPr id="15" name="Text Box 4"/>
                <wp:cNvGraphicFramePr/>
                <a:graphic xmlns:a="http://schemas.openxmlformats.org/drawingml/2006/main">
                  <a:graphicData uri="http://schemas.microsoft.com/office/word/2010/wordprocessingShape">
                    <wps:wsp>
                      <wps:cNvSpPr txBox="1"/>
                      <wps:spPr>
                        <a:xfrm>
                          <a:off x="0" y="0"/>
                          <a:ext cx="5029200" cy="1257300"/>
                        </a:xfrm>
                        <a:prstGeom prst="rect">
                          <a:avLst/>
                        </a:prstGeom>
                        <a:noFill/>
                        <a:ln>
                          <a:noFill/>
                          <a:prstDash/>
                        </a:ln>
                      </wps:spPr>
                      <wps:txbx>
                        <w:txbxContent>
                          <w:p w14:paraId="02B1A7C5" w14:textId="77777777" w:rsidR="00615A85" w:rsidRDefault="00615A85">
                            <w:pPr>
                              <w:pStyle w:val="2"/>
                              <w:rPr>
                                <w:rFonts w:ascii="Times New Roman" w:hAnsi="Times New Roman"/>
                                <w:sz w:val="52"/>
                              </w:rPr>
                            </w:pPr>
                          </w:p>
                          <w:p w14:paraId="747DDAC0" w14:textId="77777777" w:rsidR="00615A85" w:rsidRDefault="00106AAC">
                            <w:pPr>
                              <w:pStyle w:val="2"/>
                              <w:rPr>
                                <w:rFonts w:ascii="Times New Roman" w:hAnsi="Times New Roman"/>
                                <w:sz w:val="52"/>
                              </w:rPr>
                            </w:pPr>
                            <w:r>
                              <w:rPr>
                                <w:rFonts w:ascii="Times New Roman" w:hAnsi="Times New Roman"/>
                                <w:sz w:val="52"/>
                              </w:rPr>
                              <w:t>Aviation Safety Bulletin</w:t>
                            </w:r>
                          </w:p>
                          <w:p w14:paraId="1B3DDBB6" w14:textId="77777777" w:rsidR="00615A85" w:rsidRDefault="00615A85">
                            <w:pPr>
                              <w:jc w:val="center"/>
                              <w:rPr>
                                <w:rFonts w:eastAsia="標楷體"/>
                                <w:b/>
                                <w:sz w:val="40"/>
                              </w:rPr>
                            </w:pPr>
                          </w:p>
                          <w:p w14:paraId="2F228526" w14:textId="77777777" w:rsidR="00615A85" w:rsidRDefault="00615A85">
                            <w:pPr>
                              <w:jc w:val="center"/>
                              <w:rPr>
                                <w:rFonts w:eastAsia="標楷體"/>
                                <w:b/>
                                <w:sz w:val="32"/>
                              </w:rPr>
                            </w:pPr>
                          </w:p>
                        </w:txbxContent>
                      </wps:txbx>
                      <wps:bodyPr vert="horz" wrap="square" lIns="91440" tIns="45720" rIns="91440" bIns="45720" anchor="t" anchorCtr="0" compatLnSpc="0">
                        <a:noAutofit/>
                      </wps:bodyPr>
                    </wps:wsp>
                  </a:graphicData>
                </a:graphic>
              </wp:anchor>
            </w:drawing>
          </mc:Choice>
          <mc:Fallback>
            <w:pict>
              <v:shape w14:anchorId="65854DC4" id="Text Box 4" o:spid="_x0000_s1034" type="#_x0000_t202" style="position:absolute;left:0;text-align:left;margin-left:102pt;margin-top:9pt;width:396pt;height:99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" filled="f" stroked="f">
                <v:textbox>
                  <w:txbxContent>
                    <w:p w14:paraId="02B1A7C5" w14:textId="77777777" w:rsidR="00615A85" w:rsidRDefault="00615A85">
                      <w:pPr>
                        <w:pStyle w:val="2"/>
                        <w:rPr>
                          <w:rFonts w:ascii="Times New Roman" w:hAnsi="Times New Roman"/>
                          <w:sz w:val="52"/>
                        </w:rPr>
                      </w:pPr>
                    </w:p>
                    <w:p w14:paraId="747DDAC0" w14:textId="77777777" w:rsidR="00615A85" w:rsidRDefault="00106AAC">
                      <w:pPr>
                        <w:pStyle w:val="2"/>
                        <w:rPr>
                          <w:rFonts w:ascii="Times New Roman" w:hAnsi="Times New Roman"/>
                          <w:sz w:val="52"/>
                        </w:rPr>
                      </w:pPr>
                      <w:r>
                        <w:rPr>
                          <w:rFonts w:ascii="Times New Roman" w:hAnsi="Times New Roman"/>
                          <w:sz w:val="52"/>
                        </w:rPr>
                        <w:t>Aviation Safety Bulletin</w:t>
                      </w:r>
                    </w:p>
                    <w:p w14:paraId="1B3DDBB6" w14:textId="77777777" w:rsidR="00615A85" w:rsidRDefault="00615A85">
                      <w:pPr>
                        <w:jc w:val="center"/>
                        <w:rPr>
                          <w:rFonts w:eastAsia="標楷體"/>
                          <w:b/>
                          <w:sz w:val="40"/>
                        </w:rPr>
                      </w:pPr>
                    </w:p>
                    <w:p w14:paraId="2F228526" w14:textId="77777777" w:rsidR="00615A85" w:rsidRDefault="00615A85">
                      <w:pPr>
                        <w:jc w:val="center"/>
                        <w:rPr>
                          <w:rFonts w:eastAsia="標楷體"/>
                          <w:b/>
                          <w:sz w:val="32"/>
                        </w:rPr>
                      </w:pPr>
                    </w:p>
                  </w:txbxContent>
                </v:textbox>
              </v:shape>
            </w:pict>
          </mc:Fallback>
        </mc:AlternateContent>
      </w:r>
    </w:p>
    <w:sectPr w:rsidR="00615A85">
      <w:footerReference w:type="default" r:id="rId8"/>
      <w:pgSz w:w="11906" w:h="16838"/>
      <w:pgMar w:top="567" w:right="567" w:bottom="567" w:left="567" w:header="851" w:footer="992" w:gutter="0"/>
      <w:cols w:space="720"/>
      <w:docGrid w:type="lines"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8C189" w14:textId="77777777" w:rsidR="00106AAC" w:rsidRDefault="00106AAC">
      <w:r>
        <w:separator/>
      </w:r>
    </w:p>
  </w:endnote>
  <w:endnote w:type="continuationSeparator" w:id="0">
    <w:p w14:paraId="431A1EAE" w14:textId="77777777" w:rsidR="00106AAC" w:rsidRDefault="0010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pperplate Gothic Bold">
    <w:panose1 w:val="020E0705020206020404"/>
    <w:charset w:val="00"/>
    <w:family w:val="swiss"/>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9E5BF" w14:textId="77777777" w:rsidR="004E1F77" w:rsidRDefault="00106AAC">
    <w:pPr>
      <w:pStyle w:val="a4"/>
    </w:pPr>
    <w:r>
      <w:rPr>
        <w:noProof/>
      </w:rPr>
      <mc:AlternateContent>
        <mc:Choice Requires="wps">
          <w:drawing>
            <wp:anchor distT="0" distB="0" distL="114300" distR="114300" simplePos="0" relativeHeight="251659264" behindDoc="0" locked="0" layoutInCell="1" allowOverlap="1" wp14:anchorId="1D49A84F" wp14:editId="2DCA939A">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5A223D3E" w14:textId="77777777" w:rsidR="004E1F77" w:rsidRDefault="00106AAC">
                          <w:pPr>
                            <w:pStyle w:val="a4"/>
                          </w:pPr>
                          <w:r>
                            <w:rPr>
                              <w:rStyle w:val="a5"/>
                            </w:rPr>
                            <w:fldChar w:fldCharType="begin"/>
                          </w:r>
                          <w:r>
                            <w:rPr>
                              <w:rStyle w:val="a5"/>
                            </w:rPr>
                            <w:instrText xml:space="preserve"> PAGE </w:instrText>
                          </w:r>
                          <w:r>
                            <w:rPr>
                              <w:rStyle w:val="a5"/>
                            </w:rPr>
                            <w:fldChar w:fldCharType="separate"/>
                          </w:r>
                          <w:r>
                            <w:rPr>
                              <w:rStyle w:val="a5"/>
                            </w:rPr>
                            <w:t>1</w:t>
                          </w:r>
                          <w:r>
                            <w:rPr>
                              <w:rStyle w:val="a5"/>
                            </w:rPr>
                            <w:fldChar w:fldCharType="end"/>
                          </w:r>
                        </w:p>
                      </w:txbxContent>
                    </wps:txbx>
                    <wps:bodyPr vert="horz" wrap="none" lIns="0" tIns="0" rIns="0" bIns="0" anchor="t" anchorCtr="0" compatLnSpc="0">
                      <a:spAutoFit/>
                    </wps:bodyPr>
                  </wps:wsp>
                </a:graphicData>
              </a:graphic>
            </wp:anchor>
          </w:drawing>
        </mc:Choice>
        <mc:Fallback>
          <w:pict>
            <v:shapetype w14:anchorId="1D49A84F" id="_x0000_t202" coordsize="21600,21600" o:spt="202" path="m,l,21600r21600,l21600,xe">
              <v:stroke joinstyle="miter"/>
              <v:path gradientshapeok="t" o:connecttype="rect"/>
            </v:shapetype>
            <v:shape id="文字方塊 1" o:spid="_x0000_s1035"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14:paraId="5A223D3E" w14:textId="77777777" w:rsidR="004E1F77" w:rsidRDefault="00106AAC">
                    <w:pPr>
                      <w:pStyle w:val="a4"/>
                    </w:pPr>
                    <w:r>
                      <w:rPr>
                        <w:rStyle w:val="a5"/>
                      </w:rPr>
                      <w:fldChar w:fldCharType="begin"/>
                    </w:r>
                    <w:r>
                      <w:rPr>
                        <w:rStyle w:val="a5"/>
                      </w:rPr>
                      <w:instrText xml:space="preserve"> PAGE </w:instrText>
                    </w:r>
                    <w:r>
                      <w:rPr>
                        <w:rStyle w:val="a5"/>
                      </w:rPr>
                      <w:fldChar w:fldCharType="separate"/>
                    </w:r>
                    <w:r>
                      <w:rPr>
                        <w:rStyle w:val="a5"/>
                      </w:rPr>
                      <w:t>1</w:t>
                    </w:r>
                    <w:r>
                      <w:rPr>
                        <w:rStyle w:val="a5"/>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69288" w14:textId="77777777" w:rsidR="00106AAC" w:rsidRDefault="00106AAC">
      <w:r>
        <w:rPr>
          <w:color w:val="000000"/>
        </w:rPr>
        <w:separator/>
      </w:r>
    </w:p>
  </w:footnote>
  <w:footnote w:type="continuationSeparator" w:id="0">
    <w:p w14:paraId="3F3B42D6" w14:textId="77777777" w:rsidR="00106AAC" w:rsidRDefault="00106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71EA1"/>
    <w:multiLevelType w:val="multilevel"/>
    <w:tmpl w:val="8C16C07A"/>
    <w:lvl w:ilvl="0">
      <w:start w:val="1"/>
      <w:numFmt w:val="decimal"/>
      <w:lvlText w:val="%1."/>
      <w:lvlJc w:val="left"/>
      <w:pPr>
        <w:ind w:left="1351" w:hanging="360"/>
      </w:pPr>
    </w:lvl>
    <w:lvl w:ilvl="1">
      <w:start w:val="1"/>
      <w:numFmt w:val="ideographTraditional"/>
      <w:lvlText w:val="%2、"/>
      <w:lvlJc w:val="left"/>
      <w:pPr>
        <w:ind w:left="1951" w:hanging="480"/>
      </w:pPr>
    </w:lvl>
    <w:lvl w:ilvl="2">
      <w:start w:val="1"/>
      <w:numFmt w:val="lowerRoman"/>
      <w:lvlText w:val="%3."/>
      <w:lvlJc w:val="right"/>
      <w:pPr>
        <w:ind w:left="2431" w:hanging="480"/>
      </w:pPr>
    </w:lvl>
    <w:lvl w:ilvl="3">
      <w:start w:val="1"/>
      <w:numFmt w:val="decimal"/>
      <w:lvlText w:val="%4."/>
      <w:lvlJc w:val="left"/>
      <w:pPr>
        <w:ind w:left="2911" w:hanging="480"/>
      </w:pPr>
    </w:lvl>
    <w:lvl w:ilvl="4">
      <w:start w:val="1"/>
      <w:numFmt w:val="ideographTraditional"/>
      <w:lvlText w:val="%5、"/>
      <w:lvlJc w:val="left"/>
      <w:pPr>
        <w:ind w:left="3391" w:hanging="480"/>
      </w:pPr>
    </w:lvl>
    <w:lvl w:ilvl="5">
      <w:start w:val="1"/>
      <w:numFmt w:val="lowerRoman"/>
      <w:lvlText w:val="%6."/>
      <w:lvlJc w:val="right"/>
      <w:pPr>
        <w:ind w:left="3871" w:hanging="480"/>
      </w:pPr>
    </w:lvl>
    <w:lvl w:ilvl="6">
      <w:start w:val="1"/>
      <w:numFmt w:val="decimal"/>
      <w:lvlText w:val="%7."/>
      <w:lvlJc w:val="left"/>
      <w:pPr>
        <w:ind w:left="4351" w:hanging="480"/>
      </w:pPr>
    </w:lvl>
    <w:lvl w:ilvl="7">
      <w:start w:val="1"/>
      <w:numFmt w:val="ideographTraditional"/>
      <w:lvlText w:val="%8、"/>
      <w:lvlJc w:val="left"/>
      <w:pPr>
        <w:ind w:left="4831" w:hanging="480"/>
      </w:pPr>
    </w:lvl>
    <w:lvl w:ilvl="8">
      <w:start w:val="1"/>
      <w:numFmt w:val="lowerRoman"/>
      <w:lvlText w:val="%9."/>
      <w:lvlJc w:val="right"/>
      <w:pPr>
        <w:ind w:left="5311" w:hanging="480"/>
      </w:pPr>
    </w:lvl>
  </w:abstractNum>
  <w:abstractNum w:abstractNumId="1" w15:restartNumberingAfterBreak="0">
    <w:nsid w:val="52EE4268"/>
    <w:multiLevelType w:val="multilevel"/>
    <w:tmpl w:val="B7167DD6"/>
    <w:lvl w:ilvl="0">
      <w:start w:val="1"/>
      <w:numFmt w:val="decimal"/>
      <w:lvlText w:val="%1."/>
      <w:lvlJc w:val="left"/>
      <w:pPr>
        <w:ind w:left="1711" w:hanging="360"/>
      </w:pPr>
    </w:lvl>
    <w:lvl w:ilvl="1">
      <w:start w:val="1"/>
      <w:numFmt w:val="ideographTraditional"/>
      <w:lvlText w:val="%2、"/>
      <w:lvlJc w:val="left"/>
      <w:pPr>
        <w:ind w:left="2311" w:hanging="480"/>
      </w:pPr>
    </w:lvl>
    <w:lvl w:ilvl="2">
      <w:start w:val="1"/>
      <w:numFmt w:val="lowerRoman"/>
      <w:lvlText w:val="%3."/>
      <w:lvlJc w:val="right"/>
      <w:pPr>
        <w:ind w:left="2791" w:hanging="480"/>
      </w:pPr>
    </w:lvl>
    <w:lvl w:ilvl="3">
      <w:start w:val="1"/>
      <w:numFmt w:val="decimal"/>
      <w:lvlText w:val="%4."/>
      <w:lvlJc w:val="left"/>
      <w:pPr>
        <w:ind w:left="3271" w:hanging="480"/>
      </w:pPr>
    </w:lvl>
    <w:lvl w:ilvl="4">
      <w:start w:val="1"/>
      <w:numFmt w:val="ideographTraditional"/>
      <w:lvlText w:val="%5、"/>
      <w:lvlJc w:val="left"/>
      <w:pPr>
        <w:ind w:left="3751" w:hanging="480"/>
      </w:pPr>
    </w:lvl>
    <w:lvl w:ilvl="5">
      <w:start w:val="1"/>
      <w:numFmt w:val="lowerRoman"/>
      <w:lvlText w:val="%6."/>
      <w:lvlJc w:val="right"/>
      <w:pPr>
        <w:ind w:left="4231" w:hanging="480"/>
      </w:pPr>
    </w:lvl>
    <w:lvl w:ilvl="6">
      <w:start w:val="1"/>
      <w:numFmt w:val="decimal"/>
      <w:lvlText w:val="%7."/>
      <w:lvlJc w:val="left"/>
      <w:pPr>
        <w:ind w:left="4711" w:hanging="480"/>
      </w:pPr>
    </w:lvl>
    <w:lvl w:ilvl="7">
      <w:start w:val="1"/>
      <w:numFmt w:val="ideographTraditional"/>
      <w:lvlText w:val="%8、"/>
      <w:lvlJc w:val="left"/>
      <w:pPr>
        <w:ind w:left="5191" w:hanging="480"/>
      </w:pPr>
    </w:lvl>
    <w:lvl w:ilvl="8">
      <w:start w:val="1"/>
      <w:numFmt w:val="lowerRoman"/>
      <w:lvlText w:val="%9."/>
      <w:lvlJc w:val="right"/>
      <w:pPr>
        <w:ind w:left="5671"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15A85"/>
    <w:rsid w:val="00106AAC"/>
    <w:rsid w:val="00615A85"/>
    <w:rsid w:val="00CB0E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376A"/>
  <w15:docId w15:val="{9E81A01B-6B81-4D4B-BB6E-4FF120588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paragraph" w:styleId="1">
    <w:name w:val="heading 1"/>
    <w:basedOn w:val="a"/>
    <w:next w:val="a"/>
    <w:uiPriority w:val="9"/>
    <w:qFormat/>
    <w:pPr>
      <w:keepNext/>
      <w:outlineLvl w:val="0"/>
    </w:pPr>
    <w:rPr>
      <w:b/>
    </w:rPr>
  </w:style>
  <w:style w:type="paragraph" w:styleId="2">
    <w:name w:val="heading 2"/>
    <w:basedOn w:val="a"/>
    <w:next w:val="a0"/>
    <w:uiPriority w:val="9"/>
    <w:unhideWhenUsed/>
    <w:qFormat/>
    <w:pPr>
      <w:keepNext/>
      <w:jc w:val="center"/>
      <w:outlineLvl w:val="1"/>
    </w:pPr>
    <w:rPr>
      <w:rFonts w:ascii="Copperplate Gothic Bold" w:eastAsia="標楷體" w:hAnsi="Copperplate Gothic Bold"/>
      <w:b/>
      <w:sz w:val="40"/>
    </w:rPr>
  </w:style>
  <w:style w:type="paragraph" w:styleId="3">
    <w:name w:val="heading 3"/>
    <w:basedOn w:val="a"/>
    <w:next w:val="a0"/>
    <w:uiPriority w:val="9"/>
    <w:unhideWhenUsed/>
    <w:qFormat/>
    <w:pPr>
      <w:keepNext/>
      <w:jc w:val="center"/>
      <w:outlineLvl w:val="2"/>
    </w:pPr>
    <w:rPr>
      <w:rFonts w:ascii="Copperplate Gothic Bold" w:eastAsia="標楷體" w:hAnsi="Copperplate Gothic Bold"/>
      <w:b/>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0">
    <w:name w:val="表格1"/>
    <w:basedOn w:val="a"/>
    <w:pPr>
      <w:spacing w:before="60" w:after="60" w:line="240" w:lineRule="atLeast"/>
      <w:jc w:val="center"/>
      <w:textAlignment w:val="baseline"/>
    </w:pPr>
    <w:rPr>
      <w:rFonts w:ascii="Arial" w:hAnsi="Arial"/>
      <w:b/>
      <w:kern w:val="0"/>
    </w:rPr>
  </w:style>
  <w:style w:type="paragraph" w:styleId="a0">
    <w:name w:val="Normal Indent"/>
    <w:basedOn w:val="a"/>
    <w:pPr>
      <w:ind w:left="480"/>
    </w:pPr>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0" w:lineRule="atLeast"/>
      <w:ind w:left="839" w:firstLine="601"/>
    </w:pPr>
    <w:rPr>
      <w:rFonts w:eastAsia="標楷體"/>
      <w:sz w:val="28"/>
    </w:rPr>
  </w:style>
  <w:style w:type="paragraph" w:styleId="a7">
    <w:name w:val="Block Text"/>
    <w:basedOn w:val="a"/>
    <w:pPr>
      <w:snapToGrid w:val="0"/>
      <w:ind w:left="840" w:right="113"/>
    </w:pPr>
    <w:rPr>
      <w:rFonts w:ascii="標楷體" w:eastAsia="標楷體" w:hAnsi="標楷體"/>
      <w:b/>
      <w:bCs/>
      <w:sz w:val="32"/>
    </w:rPr>
  </w:style>
  <w:style w:type="paragraph" w:customStyle="1" w:styleId="a8">
    <w:name w:val="主旨"/>
    <w:basedOn w:val="a"/>
    <w:pPr>
      <w:snapToGrid w:val="0"/>
      <w:ind w:left="953" w:right="-113" w:hanging="953"/>
    </w:pPr>
    <w:rPr>
      <w:rFonts w:eastAsia="標楷體"/>
      <w:sz w:val="32"/>
    </w:rPr>
  </w:style>
  <w:style w:type="paragraph" w:styleId="20">
    <w:name w:val="Body Text Indent 2"/>
    <w:basedOn w:val="a"/>
    <w:pPr>
      <w:snapToGrid w:val="0"/>
      <w:spacing w:line="0" w:lineRule="atLeast"/>
      <w:ind w:left="958" w:hanging="598"/>
    </w:pPr>
    <w:rPr>
      <w:rFonts w:eastAsia="標楷體"/>
      <w:sz w:val="32"/>
    </w:rPr>
  </w:style>
  <w:style w:type="paragraph" w:styleId="30">
    <w:name w:val="Body Text Indent 3"/>
    <w:basedOn w:val="a"/>
    <w:pPr>
      <w:snapToGrid w:val="0"/>
      <w:spacing w:before="180" w:after="180" w:line="240" w:lineRule="atLeast"/>
      <w:ind w:left="960"/>
    </w:pPr>
    <w:rPr>
      <w:rFonts w:eastAsia="標楷體"/>
      <w:sz w:val="32"/>
    </w:rPr>
  </w:style>
  <w:style w:type="paragraph" w:styleId="a9">
    <w:name w:val="Balloon Text"/>
    <w:basedOn w:val="a"/>
    <w:rPr>
      <w:rFonts w:ascii="Arial" w:hAnsi="Arial"/>
      <w:sz w:val="18"/>
      <w:szCs w:val="18"/>
    </w:rPr>
  </w:style>
  <w:style w:type="paragraph" w:styleId="aa">
    <w:name w:val="header"/>
    <w:basedOn w:val="a"/>
    <w:pPr>
      <w:tabs>
        <w:tab w:val="center" w:pos="4153"/>
        <w:tab w:val="right" w:pos="8306"/>
      </w:tabs>
      <w:snapToGrid w:val="0"/>
    </w:pPr>
    <w:rPr>
      <w:sz w:val="20"/>
    </w:rPr>
  </w:style>
  <w:style w:type="character" w:customStyle="1" w:styleId="ab">
    <w:name w:val="頁首 字元"/>
    <w:rPr>
      <w:kern w:val="3"/>
    </w:rPr>
  </w:style>
  <w:style w:type="paragraph" w:styleId="ac">
    <w:name w:val="Plain Text"/>
    <w:basedOn w:val="a"/>
    <w:rPr>
      <w:rFonts w:ascii="Calibri" w:hAnsi="Calibri" w:cs="Courier New"/>
      <w:szCs w:val="24"/>
    </w:rPr>
  </w:style>
  <w:style w:type="character" w:customStyle="1" w:styleId="ad">
    <w:name w:val="純文字 字元"/>
    <w:rPr>
      <w:rFonts w:ascii="Calibri" w:hAnsi="Calibri" w:cs="Courier New"/>
      <w:kern w:val="3"/>
      <w:sz w:val="24"/>
      <w:szCs w:val="24"/>
    </w:rPr>
  </w:style>
  <w:style w:type="character" w:customStyle="1" w:styleId="21">
    <w:name w:val="標題 2 字元"/>
    <w:rPr>
      <w:rFonts w:ascii="Copperplate Gothic Bold" w:eastAsia="標楷體" w:hAnsi="Copperplate Gothic Bold"/>
      <w:b/>
      <w:kern w:val="3"/>
      <w:sz w:val="40"/>
    </w:rPr>
  </w:style>
  <w:style w:type="character" w:customStyle="1" w:styleId="11">
    <w:name w:val="標題 1 字元"/>
    <w:rPr>
      <w:b/>
      <w:kern w:val="3"/>
      <w:sz w:val="24"/>
    </w:rPr>
  </w:style>
  <w:style w:type="character" w:customStyle="1" w:styleId="31">
    <w:name w:val="標題 3 字元"/>
    <w:rPr>
      <w:rFonts w:ascii="Copperplate Gothic Bold" w:eastAsia="標楷體" w:hAnsi="Copperplate Gothic Bold"/>
      <w:b/>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Words>
  <Characters>18</Characters>
  <Application>Microsoft Office Word</Application>
  <DocSecurity>0</DocSecurity>
  <Lines>1</Lines>
  <Paragraphs>1</Paragraphs>
  <ScaleCrop>false</ScaleCrop>
  <Company>CAA</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飛安公告104-061M</dc:title>
  <dc:subject>飛安公告104-061M</dc:subject>
  <dc:creator>Liu</dc:creator>
  <cp:lastModifiedBy>郭聖暉</cp:lastModifiedBy>
  <cp:revision>2</cp:revision>
  <cp:lastPrinted>2022-01-10T01:14:00Z</cp:lastPrinted>
  <dcterms:created xsi:type="dcterms:W3CDTF">2026-08-06T06:10:00Z</dcterms:created>
  <dcterms:modified xsi:type="dcterms:W3CDTF">2026-08-06T06:10:00Z</dcterms:modified>
</cp:coreProperties>
</file>