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CFAC146" w14:textId="77777777" w:rsidR="00090CC7" w:rsidRDefault="00E5577C">
      <w:pPr>
        <w:pStyle w:val="Standard"/>
        <w:snapToGrid w:val="0"/>
      </w:pPr>
      <w:r>
        <w:rPr>
          <w:rFonts w:ascii="標楷體" w:eastAsia="標楷體" w:hAnsi="標楷體" w:cs="標楷體"/>
          <w:sz w:val="22"/>
          <w:szCs w:val="22"/>
        </w:rPr>
        <w:t>03-05Ａ</w:t>
      </w:r>
    </w:p>
    <w:p w14:paraId="3AD592EA" w14:textId="77777777" w:rsidR="00090CC7" w:rsidRDefault="00E5577C">
      <w:pPr>
        <w:pStyle w:val="Standard"/>
        <w:snapToGrid w:val="0"/>
      </w:pPr>
      <w:r>
        <w:rPr>
          <w:rFonts w:ascii="標楷體" w:eastAsia="標楷體" w:hAnsi="標楷體" w:cs="標楷體"/>
          <w:sz w:val="40"/>
          <w:szCs w:val="40"/>
        </w:rPr>
        <w:t>航空器登記規則</w:t>
      </w:r>
      <w:r>
        <w:rPr>
          <w:rFonts w:ascii="標楷體" w:eastAsia="標楷體" w:hAnsi="標楷體" w:cs="標楷體"/>
          <w:sz w:val="40"/>
          <w:szCs w:val="40"/>
        </w:rPr>
        <w:br/>
      </w:r>
      <w:r>
        <w:rPr>
          <w:rFonts w:ascii="標楷體" w:eastAsia="標楷體" w:hAnsi="標楷體" w:cs="標楷體"/>
        </w:rPr>
        <w:t>中華民國六十四年二月二十一日交通部交航字第０一五二八號訂定發布</w:t>
      </w:r>
      <w:r>
        <w:rPr>
          <w:rFonts w:ascii="標楷體" w:eastAsia="標楷體" w:hAnsi="標楷體" w:cs="標楷體"/>
        </w:rPr>
        <w:br/>
        <w:t>中華民國六十六年五月十八日交通部交航字第０四三六六號令修正發布</w:t>
      </w:r>
      <w:r>
        <w:rPr>
          <w:rFonts w:ascii="標楷體" w:eastAsia="標楷體" w:hAnsi="標楷體" w:cs="標楷體"/>
        </w:rPr>
        <w:br/>
        <w:t>中華民國七十四年四月十九日交通部交航字第０七四九九號令修正發布</w:t>
      </w:r>
      <w:r>
        <w:rPr>
          <w:rFonts w:ascii="標楷體" w:eastAsia="標楷體" w:hAnsi="標楷體" w:cs="標楷體"/>
        </w:rPr>
        <w:br/>
        <w:t>中華民國八十七年八月十八日交通部交航發字第八七三五號令修正全文三十五條</w:t>
      </w:r>
      <w:r>
        <w:rPr>
          <w:rFonts w:ascii="標楷體" w:eastAsia="標楷體" w:hAnsi="標楷體" w:cs="標楷體"/>
        </w:rPr>
        <w:br/>
        <w:t xml:space="preserve">中華民國九十一年六月十三日交通部交航發字第091B000049號令修正發布 </w:t>
      </w:r>
      <w:r>
        <w:rPr>
          <w:rFonts w:ascii="標楷體" w:eastAsia="標楷體" w:hAnsi="標楷體" w:cs="標楷體"/>
        </w:rPr>
        <w:br/>
        <w:t>中華民國九十三年十一月二十五日交通部交航發字第093B000098號令修正第4-1、5、6、7、14、16、18、19、26、27及34條；新增第8-1條及34-1條條文</w:t>
      </w:r>
    </w:p>
    <w:p w14:paraId="2E71F7D8" w14:textId="77777777" w:rsidR="00090CC7" w:rsidRDefault="00E5577C">
      <w:pPr>
        <w:pStyle w:val="Standard"/>
        <w:snapToGrid w:val="0"/>
      </w:pPr>
      <w:r>
        <w:rPr>
          <w:rFonts w:ascii="標楷體" w:eastAsia="標楷體" w:hAnsi="標楷體" w:cs="標楷體"/>
        </w:rPr>
        <w:t>中華民國九十五年五月十日交通部交航字第09500850182號令修正第9、26、27及29條條文</w:t>
      </w:r>
      <w:r>
        <w:rPr>
          <w:rFonts w:ascii="標楷體" w:eastAsia="標楷體" w:hAnsi="標楷體" w:cs="標楷體"/>
        </w:rPr>
        <w:br/>
        <w:t>中華民國九十八年五月十九日交通部交航字第0980085027號令修正第11、26及27條，並刪除第34條之1</w:t>
      </w:r>
    </w:p>
    <w:p w14:paraId="653DF554" w14:textId="77777777" w:rsidR="00090CC7" w:rsidRDefault="00E5577C">
      <w:pPr>
        <w:pStyle w:val="Standard"/>
        <w:snapToGrid w:val="0"/>
        <w:rPr>
          <w:rFonts w:ascii="標楷體" w:eastAsia="標楷體" w:hAnsi="標楷體" w:cs="標楷體"/>
        </w:rPr>
      </w:pPr>
      <w:r>
        <w:rPr>
          <w:rFonts w:ascii="標楷體" w:eastAsia="標楷體" w:hAnsi="標楷體" w:cs="標楷體"/>
        </w:rPr>
        <w:t>中華民國102年3月20日交通部交航字第10250026951號令修正第6、23及25條條文</w:t>
      </w:r>
    </w:p>
    <w:p w14:paraId="14F98BE2" w14:textId="5F2C38CB" w:rsidR="00090CC7" w:rsidRDefault="00E5577C">
      <w:pPr>
        <w:pStyle w:val="Standard"/>
        <w:snapToGrid w:val="0"/>
        <w:rPr>
          <w:rFonts w:ascii="標楷體" w:eastAsia="標楷體" w:hAnsi="標楷體" w:cs="標楷體"/>
        </w:rPr>
      </w:pPr>
      <w:r>
        <w:rPr>
          <w:rFonts w:ascii="標楷體" w:eastAsia="標楷體" w:hAnsi="標楷體" w:cs="標楷體"/>
        </w:rPr>
        <w:t>中華民國112年12月12日交通部交航字第1120038907號令修正</w:t>
      </w:r>
      <w:r w:rsidR="005578B5">
        <w:rPr>
          <w:rFonts w:ascii="標楷體" w:eastAsia="標楷體" w:hAnsi="標楷體" w:cs="標楷體" w:hint="eastAsia"/>
        </w:rPr>
        <w:t>第</w:t>
      </w:r>
      <w:r>
        <w:rPr>
          <w:rFonts w:ascii="標楷體" w:eastAsia="標楷體" w:hAnsi="標楷體" w:cs="標楷體"/>
        </w:rPr>
        <w:t>34條條文及第7條附件2；新增第12-1條文</w:t>
      </w:r>
    </w:p>
    <w:p w14:paraId="3E8BAFB8" w14:textId="01ABD1B5" w:rsidR="00807099" w:rsidRPr="00807099" w:rsidRDefault="00807099">
      <w:pPr>
        <w:pStyle w:val="Standard"/>
        <w:snapToGrid w:val="0"/>
        <w:rPr>
          <w:rFonts w:ascii="標楷體" w:eastAsia="標楷體" w:hAnsi="標楷體" w:cs="標楷體"/>
        </w:rPr>
      </w:pPr>
      <w:r>
        <w:rPr>
          <w:rFonts w:ascii="標楷體" w:eastAsia="標楷體" w:hAnsi="標楷體" w:cs="標楷體" w:hint="eastAsia"/>
        </w:rPr>
        <w:t>中華民國115年7月20日交通部交航字第1150019650號令修正第6條條文及第6條附件1、第7條附件2</w:t>
      </w:r>
    </w:p>
    <w:p w14:paraId="447813F3" w14:textId="77777777" w:rsidR="00090CC7" w:rsidRPr="00807099" w:rsidRDefault="00090CC7">
      <w:pPr>
        <w:pStyle w:val="Standard"/>
        <w:snapToGrid w:val="0"/>
      </w:pPr>
    </w:p>
    <w:p w14:paraId="4DA2299E" w14:textId="77777777" w:rsidR="00090CC7" w:rsidRDefault="00090CC7" w:rsidP="00040BB0">
      <w:pPr>
        <w:pStyle w:val="Standard"/>
        <w:wordWrap w:val="0"/>
        <w:overflowPunct w:val="0"/>
        <w:snapToGrid w:val="0"/>
        <w:jc w:val="both"/>
        <w:rPr>
          <w:rFonts w:ascii="標楷體" w:eastAsia="標楷體" w:hAnsi="標楷體" w:cs="標楷體"/>
          <w:sz w:val="28"/>
          <w:szCs w:val="28"/>
        </w:rPr>
      </w:pPr>
    </w:p>
    <w:p w14:paraId="0DFDB49F" w14:textId="4E0F49FE" w:rsidR="00AE00CD" w:rsidRDefault="003C009B" w:rsidP="00040BB0">
      <w:pPr>
        <w:pStyle w:val="Standard"/>
        <w:wordWrap w:val="0"/>
        <w:overflowPunct w:val="0"/>
        <w:snapToGrid w:val="0"/>
        <w:spacing w:line="460" w:lineRule="exact"/>
        <w:jc w:val="both"/>
        <w:rPr>
          <w:rFonts w:ascii="標楷體" w:eastAsia="標楷體" w:hAnsi="標楷體" w:cs="標楷體"/>
          <w:sz w:val="28"/>
          <w:szCs w:val="28"/>
        </w:rPr>
      </w:pPr>
      <w:r>
        <w:rPr>
          <w:rFonts w:ascii="標楷體" w:eastAsia="標楷體" w:hAnsi="標楷體" w:cs="標楷體" w:hint="eastAsia"/>
          <w:sz w:val="28"/>
          <w:szCs w:val="28"/>
        </w:rPr>
        <w:t>第一章</w:t>
      </w:r>
      <w:r w:rsidRPr="003C009B">
        <w:rPr>
          <w:rFonts w:ascii="標楷體" w:eastAsia="標楷體" w:hAnsi="標楷體" w:cs="標楷體" w:hint="eastAsia"/>
          <w:color w:val="FFFFFF" w:themeColor="background1"/>
          <w:sz w:val="28"/>
          <w:szCs w:val="28"/>
          <w:shd w:val="clear" w:color="auto" w:fill="FFFFFF" w:themeFill="background1"/>
        </w:rPr>
        <w:t>□□</w:t>
      </w:r>
      <w:r w:rsidR="00E5577C">
        <w:rPr>
          <w:rFonts w:ascii="標楷體" w:eastAsia="標楷體" w:hAnsi="標楷體" w:cs="標楷體"/>
          <w:sz w:val="28"/>
          <w:szCs w:val="28"/>
        </w:rPr>
        <w:t>總則</w:t>
      </w:r>
    </w:p>
    <w:p w14:paraId="6E1D7DAC" w14:textId="4BA19C0E" w:rsidR="00807099" w:rsidRDefault="00E5577C" w:rsidP="00040BB0">
      <w:pPr>
        <w:pStyle w:val="Standard"/>
        <w:wordWrap w:val="0"/>
        <w:overflowPunct w:val="0"/>
        <w:snapToGrid w:val="0"/>
        <w:spacing w:line="460" w:lineRule="exact"/>
        <w:ind w:leftChars="-5" w:left="769" w:hangingChars="279" w:hanging="781"/>
        <w:jc w:val="both"/>
        <w:rPr>
          <w:rFonts w:ascii="標楷體" w:eastAsia="標楷體" w:hAnsi="標楷體" w:cs="標楷體"/>
          <w:sz w:val="28"/>
          <w:szCs w:val="28"/>
        </w:rPr>
      </w:pPr>
      <w:r>
        <w:rPr>
          <w:rFonts w:ascii="標楷體" w:eastAsia="標楷體" w:hAnsi="標楷體" w:cs="標楷體"/>
          <w:sz w:val="28"/>
          <w:szCs w:val="28"/>
        </w:rPr>
        <w:t>第一條</w:t>
      </w:r>
      <w:r w:rsidR="003C009B" w:rsidRPr="003C009B">
        <w:rPr>
          <w:rFonts w:ascii="標楷體" w:eastAsia="標楷體" w:hAnsi="標楷體" w:cs="標楷體" w:hint="eastAsia"/>
          <w:color w:val="FFFFFF" w:themeColor="background1"/>
          <w:sz w:val="28"/>
          <w:szCs w:val="28"/>
          <w:shd w:val="clear" w:color="auto" w:fill="FFFFFF" w:themeFill="background1"/>
        </w:rPr>
        <w:t>□□</w:t>
      </w:r>
      <w:r>
        <w:rPr>
          <w:rFonts w:ascii="標楷體" w:eastAsia="標楷體" w:hAnsi="標楷體" w:cs="標楷體"/>
          <w:sz w:val="28"/>
          <w:szCs w:val="28"/>
        </w:rPr>
        <w:t>本規則依民用航空法（以下簡稱本法）第二十條之一規定訂定之。</w:t>
      </w:r>
    </w:p>
    <w:p w14:paraId="27DF479E" w14:textId="3F0F6AF5" w:rsidR="00090CC7" w:rsidRDefault="00E5577C" w:rsidP="00040BB0">
      <w:pPr>
        <w:pStyle w:val="Standard"/>
        <w:wordWrap w:val="0"/>
        <w:overflowPunct w:val="0"/>
        <w:snapToGrid w:val="0"/>
        <w:spacing w:line="460" w:lineRule="exact"/>
        <w:ind w:leftChars="-5" w:left="839" w:hangingChars="304" w:hanging="851"/>
        <w:jc w:val="both"/>
        <w:rPr>
          <w:rFonts w:ascii="標楷體" w:eastAsia="標楷體" w:hAnsi="標楷體" w:cs="標楷體"/>
          <w:sz w:val="28"/>
          <w:szCs w:val="28"/>
        </w:rPr>
      </w:pPr>
      <w:r>
        <w:rPr>
          <w:rFonts w:ascii="標楷體" w:eastAsia="標楷體" w:hAnsi="標楷體" w:cs="標楷體"/>
          <w:sz w:val="28"/>
          <w:szCs w:val="28"/>
        </w:rPr>
        <w:t>第二條</w:t>
      </w:r>
      <w:r w:rsidR="003C009B" w:rsidRPr="003C009B">
        <w:rPr>
          <w:rFonts w:ascii="標楷體" w:eastAsia="標楷體" w:hAnsi="標楷體" w:cs="標楷體" w:hint="eastAsia"/>
          <w:color w:val="FFFFFF" w:themeColor="background1"/>
          <w:sz w:val="28"/>
          <w:szCs w:val="28"/>
          <w:shd w:val="clear" w:color="auto" w:fill="FFFFFF" w:themeFill="background1"/>
        </w:rPr>
        <w:t>□□</w:t>
      </w:r>
      <w:r>
        <w:rPr>
          <w:rFonts w:ascii="標楷體" w:eastAsia="標楷體" w:hAnsi="標楷體" w:cs="標楷體"/>
          <w:sz w:val="28"/>
          <w:szCs w:val="28"/>
        </w:rPr>
        <w:t>航空器登記，除本法或其他法令另有規定外，依本規則規定辦理。</w:t>
      </w:r>
    </w:p>
    <w:p w14:paraId="3BCB3F22" w14:textId="6D917C33" w:rsidR="00090CC7" w:rsidRDefault="00E5577C" w:rsidP="00040BB0">
      <w:pPr>
        <w:pStyle w:val="Standard"/>
        <w:wordWrap w:val="0"/>
        <w:overflowPunct w:val="0"/>
        <w:snapToGrid w:val="0"/>
        <w:spacing w:line="460" w:lineRule="exact"/>
        <w:ind w:left="784" w:hanging="784"/>
        <w:jc w:val="both"/>
      </w:pPr>
      <w:r>
        <w:rPr>
          <w:rFonts w:ascii="標楷體" w:eastAsia="標楷體" w:hAnsi="標楷體" w:cs="標楷體"/>
          <w:sz w:val="28"/>
          <w:szCs w:val="28"/>
        </w:rPr>
        <w:t>第三條</w:t>
      </w:r>
      <w:r w:rsidR="003C009B" w:rsidRPr="003C009B">
        <w:rPr>
          <w:rFonts w:ascii="標楷體" w:eastAsia="標楷體" w:hAnsi="標楷體" w:cs="標楷體" w:hint="eastAsia"/>
          <w:color w:val="FFFFFF" w:themeColor="background1"/>
          <w:sz w:val="28"/>
          <w:szCs w:val="28"/>
          <w:shd w:val="clear" w:color="auto" w:fill="FFFFFF" w:themeFill="background1"/>
        </w:rPr>
        <w:t>□□</w:t>
      </w:r>
      <w:r>
        <w:rPr>
          <w:rFonts w:ascii="標楷體" w:eastAsia="標楷體" w:hAnsi="標楷體" w:cs="標楷體"/>
          <w:sz w:val="28"/>
          <w:szCs w:val="28"/>
        </w:rPr>
        <w:t>航空器關於下列權利之保存、設定、移轉、變更、處分或消滅等事宜，應辦理登記：</w:t>
      </w:r>
    </w:p>
    <w:p w14:paraId="7F41C0CE" w14:textId="77777777" w:rsidR="00090CC7" w:rsidRDefault="00E5577C" w:rsidP="00040BB0">
      <w:pPr>
        <w:pStyle w:val="Standard"/>
        <w:wordWrap w:val="0"/>
        <w:overflowPunct w:val="0"/>
        <w:snapToGrid w:val="0"/>
        <w:spacing w:line="460" w:lineRule="exact"/>
        <w:ind w:left="1078" w:firstLine="294"/>
        <w:jc w:val="both"/>
        <w:rPr>
          <w:rFonts w:ascii="標楷體" w:eastAsia="標楷體" w:hAnsi="標楷體" w:cs="標楷體"/>
          <w:sz w:val="28"/>
          <w:szCs w:val="28"/>
        </w:rPr>
      </w:pPr>
      <w:r>
        <w:rPr>
          <w:rFonts w:ascii="標楷體" w:eastAsia="標楷體" w:hAnsi="標楷體" w:cs="標楷體"/>
          <w:sz w:val="28"/>
          <w:szCs w:val="28"/>
        </w:rPr>
        <w:t>一、所有權。</w:t>
      </w:r>
    </w:p>
    <w:p w14:paraId="188EADA7" w14:textId="77777777" w:rsidR="00090CC7" w:rsidRDefault="00E5577C" w:rsidP="00040BB0">
      <w:pPr>
        <w:pStyle w:val="Standard"/>
        <w:wordWrap w:val="0"/>
        <w:overflowPunct w:val="0"/>
        <w:snapToGrid w:val="0"/>
        <w:spacing w:line="460" w:lineRule="exact"/>
        <w:ind w:left="1078" w:firstLine="294"/>
        <w:jc w:val="both"/>
        <w:rPr>
          <w:rFonts w:ascii="標楷體" w:eastAsia="標楷體" w:hAnsi="標楷體" w:cs="標楷體"/>
          <w:sz w:val="28"/>
          <w:szCs w:val="28"/>
        </w:rPr>
      </w:pPr>
      <w:r>
        <w:rPr>
          <w:rFonts w:ascii="標楷體" w:eastAsia="標楷體" w:hAnsi="標楷體" w:cs="標楷體"/>
          <w:sz w:val="28"/>
          <w:szCs w:val="28"/>
        </w:rPr>
        <w:t>二、抵押權。</w:t>
      </w:r>
    </w:p>
    <w:p w14:paraId="34A89B3D" w14:textId="7B8A4CD4" w:rsidR="00090CC7" w:rsidRDefault="00E5577C" w:rsidP="00040BB0">
      <w:pPr>
        <w:pStyle w:val="Standard"/>
        <w:wordWrap w:val="0"/>
        <w:overflowPunct w:val="0"/>
        <w:snapToGrid w:val="0"/>
        <w:spacing w:line="460" w:lineRule="exact"/>
        <w:ind w:left="1078" w:firstLine="294"/>
        <w:jc w:val="both"/>
        <w:rPr>
          <w:rFonts w:ascii="標楷體" w:eastAsia="標楷體" w:hAnsi="標楷體" w:cs="標楷體"/>
          <w:sz w:val="28"/>
          <w:szCs w:val="28"/>
        </w:rPr>
      </w:pPr>
      <w:r>
        <w:rPr>
          <w:rFonts w:ascii="標楷體" w:eastAsia="標楷體" w:hAnsi="標楷體" w:cs="標楷體"/>
          <w:sz w:val="28"/>
          <w:szCs w:val="28"/>
        </w:rPr>
        <w:t>三、租賃權。</w:t>
      </w:r>
    </w:p>
    <w:p w14:paraId="43583625" w14:textId="2B6B1160" w:rsidR="00090CC7" w:rsidRDefault="00E5577C" w:rsidP="00040BB0">
      <w:pPr>
        <w:pStyle w:val="Standard"/>
        <w:wordWrap w:val="0"/>
        <w:overflowPunct w:val="0"/>
        <w:snapToGrid w:val="0"/>
        <w:spacing w:line="460" w:lineRule="exact"/>
        <w:jc w:val="both"/>
      </w:pPr>
      <w:r>
        <w:rPr>
          <w:rFonts w:ascii="標楷體" w:eastAsia="標楷體" w:hAnsi="標楷體" w:cs="標楷體"/>
          <w:sz w:val="28"/>
          <w:szCs w:val="28"/>
        </w:rPr>
        <w:t>第四條</w:t>
      </w:r>
      <w:r w:rsidR="003C009B" w:rsidRPr="003C009B">
        <w:rPr>
          <w:rFonts w:ascii="標楷體" w:eastAsia="標楷體" w:hAnsi="標楷體" w:cs="標楷體" w:hint="eastAsia"/>
          <w:color w:val="FFFFFF" w:themeColor="background1"/>
          <w:sz w:val="28"/>
          <w:szCs w:val="28"/>
          <w:shd w:val="clear" w:color="auto" w:fill="FFFFFF" w:themeFill="background1"/>
        </w:rPr>
        <w:t>□□</w:t>
      </w:r>
      <w:r>
        <w:rPr>
          <w:rFonts w:ascii="標楷體" w:eastAsia="標楷體" w:hAnsi="標楷體" w:cs="標楷體"/>
          <w:sz w:val="28"/>
          <w:szCs w:val="28"/>
        </w:rPr>
        <w:t>前條應行登記之事項，非經登記不得對抗第三人。</w:t>
      </w:r>
    </w:p>
    <w:p w14:paraId="015F5CEA" w14:textId="77777777" w:rsidR="003C009B" w:rsidRDefault="00E5577C" w:rsidP="00040BB0">
      <w:pPr>
        <w:pStyle w:val="Standard"/>
        <w:wordWrap w:val="0"/>
        <w:overflowPunct w:val="0"/>
        <w:snapToGrid w:val="0"/>
        <w:spacing w:line="460" w:lineRule="exact"/>
        <w:ind w:left="1344" w:hanging="1344"/>
        <w:jc w:val="both"/>
        <w:rPr>
          <w:rFonts w:ascii="標楷體" w:eastAsia="標楷體" w:hAnsi="標楷體" w:cs="標楷體"/>
          <w:sz w:val="28"/>
          <w:szCs w:val="28"/>
        </w:rPr>
      </w:pPr>
      <w:r>
        <w:rPr>
          <w:rFonts w:ascii="標楷體" w:eastAsia="標楷體" w:hAnsi="標楷體" w:cs="標楷體"/>
          <w:sz w:val="28"/>
          <w:szCs w:val="28"/>
        </w:rPr>
        <w:t>第四條之一</w:t>
      </w:r>
      <w:r w:rsidR="003C009B" w:rsidRPr="003C009B">
        <w:rPr>
          <w:rFonts w:ascii="標楷體" w:eastAsia="標楷體" w:hAnsi="標楷體" w:cs="標楷體" w:hint="eastAsia"/>
          <w:color w:val="FFFFFF" w:themeColor="background1"/>
          <w:sz w:val="28"/>
          <w:szCs w:val="28"/>
          <w:shd w:val="clear" w:color="auto" w:fill="FFFFFF" w:themeFill="background1"/>
        </w:rPr>
        <w:t>□□</w:t>
      </w:r>
      <w:r>
        <w:rPr>
          <w:rFonts w:ascii="標楷體" w:eastAsia="標楷體" w:hAnsi="標楷體" w:cs="標楷體"/>
          <w:sz w:val="28"/>
          <w:szCs w:val="28"/>
        </w:rPr>
        <w:t xml:space="preserve">交通部民用航空局（以下簡稱民航局）應設置登記簿，統一記載完成之登記事項。 </w:t>
      </w:r>
    </w:p>
    <w:p w14:paraId="781DD938" w14:textId="58B894DD" w:rsidR="00090CC7" w:rsidRDefault="00E5577C" w:rsidP="00040BB0">
      <w:pPr>
        <w:pStyle w:val="Standard"/>
        <w:wordWrap w:val="0"/>
        <w:overflowPunct w:val="0"/>
        <w:snapToGrid w:val="0"/>
        <w:spacing w:line="460" w:lineRule="exact"/>
        <w:ind w:left="1344" w:hanging="1344"/>
        <w:jc w:val="both"/>
        <w:rPr>
          <w:rFonts w:ascii="標楷體" w:eastAsia="標楷體" w:hAnsi="標楷體" w:cs="標楷體"/>
          <w:sz w:val="28"/>
          <w:szCs w:val="28"/>
        </w:rPr>
      </w:pPr>
      <w:r>
        <w:rPr>
          <w:rFonts w:ascii="標楷體" w:eastAsia="標楷體" w:hAnsi="標楷體" w:cs="標楷體"/>
          <w:sz w:val="28"/>
          <w:szCs w:val="28"/>
        </w:rPr>
        <w:t>第二章</w:t>
      </w:r>
      <w:r w:rsidR="003C009B" w:rsidRPr="003C009B">
        <w:rPr>
          <w:rFonts w:ascii="標楷體" w:eastAsia="標楷體" w:hAnsi="標楷體" w:cs="標楷體" w:hint="eastAsia"/>
          <w:color w:val="FFFFFF" w:themeColor="background1"/>
          <w:sz w:val="28"/>
          <w:szCs w:val="28"/>
          <w:shd w:val="clear" w:color="auto" w:fill="FFFFFF" w:themeFill="background1"/>
        </w:rPr>
        <w:t>□□</w:t>
      </w:r>
      <w:r>
        <w:rPr>
          <w:rFonts w:ascii="標楷體" w:eastAsia="標楷體" w:hAnsi="標楷體" w:cs="標楷體"/>
          <w:sz w:val="28"/>
          <w:szCs w:val="28"/>
        </w:rPr>
        <w:t>航空器國籍登記</w:t>
      </w:r>
    </w:p>
    <w:p w14:paraId="2C232EC2" w14:textId="15A8AD3E" w:rsidR="00090CC7" w:rsidRDefault="00E5577C" w:rsidP="00040BB0">
      <w:pPr>
        <w:pStyle w:val="Standard"/>
        <w:wordWrap w:val="0"/>
        <w:overflowPunct w:val="0"/>
        <w:snapToGrid w:val="0"/>
        <w:spacing w:line="460" w:lineRule="exact"/>
        <w:ind w:left="770" w:hanging="770"/>
        <w:jc w:val="both"/>
      </w:pPr>
      <w:r>
        <w:rPr>
          <w:rFonts w:ascii="標楷體" w:eastAsia="標楷體" w:hAnsi="標楷體" w:cs="標楷體"/>
          <w:sz w:val="28"/>
          <w:szCs w:val="28"/>
        </w:rPr>
        <w:t>第五條</w:t>
      </w:r>
      <w:r w:rsidR="003C009B" w:rsidRPr="003C009B">
        <w:rPr>
          <w:rFonts w:ascii="標楷體" w:eastAsia="標楷體" w:hAnsi="標楷體" w:cs="標楷體" w:hint="eastAsia"/>
          <w:color w:val="FFFFFF" w:themeColor="background1"/>
          <w:sz w:val="28"/>
          <w:szCs w:val="28"/>
          <w:shd w:val="clear" w:color="auto" w:fill="FFFFFF" w:themeFill="background1"/>
        </w:rPr>
        <w:t>□□</w:t>
      </w:r>
      <w:r>
        <w:rPr>
          <w:rFonts w:ascii="標楷體" w:eastAsia="標楷體" w:hAnsi="標楷體" w:cs="標楷體"/>
          <w:sz w:val="28"/>
          <w:szCs w:val="28"/>
        </w:rPr>
        <w:t>航空器合於本法第十條或第十一條之規定者，航空器所有人或使用人(以下簡稱所有人或使用人)得向民航局申請中華民國航</w:t>
      </w:r>
      <w:r>
        <w:rPr>
          <w:rFonts w:ascii="標楷體" w:eastAsia="標楷體" w:hAnsi="標楷體" w:cs="標楷體"/>
          <w:sz w:val="28"/>
          <w:szCs w:val="28"/>
        </w:rPr>
        <w:lastRenderedPageBreak/>
        <w:t>空器國籍登記(以下簡稱國籍登記)。</w:t>
      </w:r>
    </w:p>
    <w:p w14:paraId="22D4676A" w14:textId="03DCD988" w:rsidR="00090CC7" w:rsidRDefault="00E5577C" w:rsidP="00040BB0">
      <w:pPr>
        <w:pStyle w:val="Standard"/>
        <w:wordWrap w:val="0"/>
        <w:overflowPunct w:val="0"/>
        <w:snapToGrid w:val="0"/>
        <w:spacing w:line="460" w:lineRule="exact"/>
        <w:ind w:left="798" w:hanging="798"/>
        <w:jc w:val="both"/>
      </w:pPr>
      <w:r>
        <w:rPr>
          <w:rFonts w:ascii="標楷體" w:eastAsia="標楷體" w:hAnsi="標楷體" w:cs="標楷體"/>
          <w:sz w:val="28"/>
          <w:szCs w:val="28"/>
        </w:rPr>
        <w:t>第六條</w:t>
      </w:r>
      <w:r w:rsidR="003C009B" w:rsidRPr="003C009B">
        <w:rPr>
          <w:rFonts w:ascii="標楷體" w:eastAsia="標楷體" w:hAnsi="標楷體" w:cs="標楷體" w:hint="eastAsia"/>
          <w:color w:val="FFFFFF" w:themeColor="background1"/>
          <w:sz w:val="28"/>
          <w:szCs w:val="28"/>
          <w:shd w:val="clear" w:color="auto" w:fill="FFFFFF" w:themeFill="background1"/>
        </w:rPr>
        <w:t>□□</w:t>
      </w:r>
      <w:r>
        <w:rPr>
          <w:rFonts w:ascii="標楷體" w:eastAsia="標楷體" w:hAnsi="標楷體" w:cs="標楷體"/>
          <w:sz w:val="28"/>
          <w:szCs w:val="28"/>
        </w:rPr>
        <w:t>所有人或使用人申請國籍登記時，除依規定繳納費用外，應檢送下列文件：</w:t>
      </w:r>
    </w:p>
    <w:p w14:paraId="49900807" w14:textId="77777777" w:rsidR="00090CC7" w:rsidRDefault="00E5577C" w:rsidP="00040BB0">
      <w:pPr>
        <w:pStyle w:val="Standard"/>
        <w:wordWrap w:val="0"/>
        <w:overflowPunct w:val="0"/>
        <w:snapToGrid w:val="0"/>
        <w:spacing w:line="460" w:lineRule="exact"/>
        <w:ind w:left="1078" w:firstLine="294"/>
        <w:jc w:val="both"/>
        <w:rPr>
          <w:rFonts w:ascii="標楷體" w:eastAsia="標楷體" w:hAnsi="標楷體" w:cs="標楷體"/>
          <w:sz w:val="28"/>
          <w:szCs w:val="28"/>
        </w:rPr>
      </w:pPr>
      <w:r>
        <w:rPr>
          <w:rFonts w:ascii="標楷體" w:eastAsia="標楷體" w:hAnsi="標楷體" w:cs="標楷體"/>
          <w:sz w:val="28"/>
          <w:szCs w:val="28"/>
        </w:rPr>
        <w:t>一、申請書（如附件一）。</w:t>
      </w:r>
    </w:p>
    <w:p w14:paraId="3590C910" w14:textId="77777777" w:rsidR="00090CC7" w:rsidRDefault="00E5577C" w:rsidP="0095088D">
      <w:pPr>
        <w:pStyle w:val="Standard"/>
        <w:wordWrap w:val="0"/>
        <w:overflowPunct w:val="0"/>
        <w:snapToGrid w:val="0"/>
        <w:spacing w:line="460" w:lineRule="exact"/>
        <w:ind w:left="1946" w:hanging="574"/>
        <w:jc w:val="both"/>
        <w:rPr>
          <w:rFonts w:ascii="標楷體" w:eastAsia="標楷體" w:hAnsi="標楷體" w:cs="標楷體"/>
          <w:sz w:val="28"/>
          <w:szCs w:val="28"/>
        </w:rPr>
      </w:pPr>
      <w:r>
        <w:rPr>
          <w:rFonts w:ascii="標楷體" w:eastAsia="標楷體" w:hAnsi="標楷體" w:cs="標楷體"/>
          <w:sz w:val="28"/>
          <w:szCs w:val="28"/>
        </w:rPr>
        <w:t>二、符合本法第十條第一項或第十一條第一項規定之證明文件。</w:t>
      </w:r>
    </w:p>
    <w:p w14:paraId="0E7E4075" w14:textId="77777777" w:rsidR="00090CC7" w:rsidRDefault="00E5577C" w:rsidP="00040BB0">
      <w:pPr>
        <w:pStyle w:val="Standard"/>
        <w:wordWrap w:val="0"/>
        <w:overflowPunct w:val="0"/>
        <w:snapToGrid w:val="0"/>
        <w:spacing w:line="460" w:lineRule="exact"/>
        <w:ind w:left="1078" w:firstLine="294"/>
        <w:jc w:val="both"/>
        <w:rPr>
          <w:rFonts w:ascii="標楷體" w:eastAsia="標楷體" w:hAnsi="標楷體" w:cs="標楷體"/>
          <w:sz w:val="28"/>
          <w:szCs w:val="28"/>
        </w:rPr>
      </w:pPr>
      <w:r>
        <w:rPr>
          <w:rFonts w:ascii="標楷體" w:eastAsia="標楷體" w:hAnsi="標楷體" w:cs="標楷體"/>
          <w:sz w:val="28"/>
          <w:szCs w:val="28"/>
        </w:rPr>
        <w:t>三、航空器所有權證明文件。</w:t>
      </w:r>
    </w:p>
    <w:p w14:paraId="1C7B9396" w14:textId="77777777" w:rsidR="00090CC7" w:rsidRDefault="00E5577C" w:rsidP="00040BB0">
      <w:pPr>
        <w:pStyle w:val="Standard"/>
        <w:wordWrap w:val="0"/>
        <w:overflowPunct w:val="0"/>
        <w:snapToGrid w:val="0"/>
        <w:spacing w:line="460" w:lineRule="exact"/>
        <w:ind w:left="1078" w:firstLine="294"/>
        <w:jc w:val="both"/>
        <w:rPr>
          <w:rFonts w:ascii="標楷體" w:eastAsia="標楷體" w:hAnsi="標楷體" w:cs="標楷體"/>
          <w:sz w:val="28"/>
          <w:szCs w:val="28"/>
        </w:rPr>
      </w:pPr>
      <w:r>
        <w:rPr>
          <w:rFonts w:ascii="標楷體" w:eastAsia="標楷體" w:hAnsi="標楷體" w:cs="標楷體"/>
          <w:sz w:val="28"/>
          <w:szCs w:val="28"/>
        </w:rPr>
        <w:t>四、航空器投保責任保險證明文件。</w:t>
      </w:r>
    </w:p>
    <w:p w14:paraId="4BD9951E" w14:textId="77777777" w:rsidR="00090CC7" w:rsidRDefault="00E5577C" w:rsidP="00040BB0">
      <w:pPr>
        <w:pStyle w:val="Standard"/>
        <w:wordWrap w:val="0"/>
        <w:overflowPunct w:val="0"/>
        <w:snapToGrid w:val="0"/>
        <w:spacing w:line="460" w:lineRule="exact"/>
        <w:ind w:left="1946" w:hanging="574"/>
        <w:jc w:val="both"/>
        <w:rPr>
          <w:rFonts w:ascii="標楷體" w:eastAsia="標楷體" w:hAnsi="標楷體" w:cs="標楷體"/>
          <w:sz w:val="28"/>
          <w:szCs w:val="28"/>
        </w:rPr>
      </w:pPr>
      <w:r>
        <w:rPr>
          <w:rFonts w:ascii="標楷體" w:eastAsia="標楷體" w:hAnsi="標楷體" w:cs="標楷體"/>
          <w:sz w:val="28"/>
          <w:szCs w:val="28"/>
        </w:rPr>
        <w:t>五、符合航空噪音量標準證明文件。但航空器為自由氣球者，免附。</w:t>
      </w:r>
    </w:p>
    <w:p w14:paraId="7CB8E90F" w14:textId="77777777" w:rsidR="00040BB0" w:rsidRDefault="00E5577C" w:rsidP="0095088D">
      <w:pPr>
        <w:pStyle w:val="Standard"/>
        <w:wordWrap w:val="0"/>
        <w:overflowPunct w:val="0"/>
        <w:snapToGrid w:val="0"/>
        <w:spacing w:line="460" w:lineRule="exact"/>
        <w:ind w:left="1974" w:hanging="602"/>
        <w:jc w:val="both"/>
        <w:rPr>
          <w:rFonts w:ascii="標楷體" w:eastAsia="標楷體" w:hAnsi="標楷體" w:cs="標楷體"/>
          <w:sz w:val="28"/>
          <w:szCs w:val="28"/>
        </w:rPr>
      </w:pPr>
      <w:r>
        <w:rPr>
          <w:rFonts w:ascii="標楷體" w:eastAsia="標楷體" w:hAnsi="標楷體" w:cs="標楷體"/>
          <w:sz w:val="28"/>
          <w:szCs w:val="28"/>
        </w:rPr>
        <w:t>六、未經他國國籍登記或原登記國註銷其國籍登記之證明文件。</w:t>
      </w:r>
    </w:p>
    <w:p w14:paraId="081A51C2" w14:textId="10147AD5" w:rsidR="00807099" w:rsidRPr="00807099" w:rsidRDefault="00807099" w:rsidP="00040BB0">
      <w:pPr>
        <w:pStyle w:val="Standard"/>
        <w:wordWrap w:val="0"/>
        <w:overflowPunct w:val="0"/>
        <w:snapToGrid w:val="0"/>
        <w:spacing w:line="460" w:lineRule="exact"/>
        <w:ind w:left="1946" w:hanging="574"/>
        <w:jc w:val="both"/>
        <w:rPr>
          <w:rFonts w:ascii="標楷體" w:eastAsia="標楷體" w:hAnsi="標楷體" w:cs="標楷體"/>
          <w:sz w:val="28"/>
          <w:szCs w:val="28"/>
        </w:rPr>
      </w:pPr>
      <w:r>
        <w:rPr>
          <w:rFonts w:ascii="標楷體" w:eastAsia="標楷體" w:hAnsi="標楷體" w:cs="標楷體" w:hint="eastAsia"/>
          <w:sz w:val="28"/>
          <w:szCs w:val="28"/>
        </w:rPr>
        <w:t>七、</w:t>
      </w:r>
      <w:r w:rsidRPr="00807099">
        <w:rPr>
          <w:rFonts w:ascii="標楷體" w:eastAsia="標楷體" w:hAnsi="標楷體" w:cs="標楷體"/>
          <w:sz w:val="28"/>
          <w:szCs w:val="28"/>
        </w:rPr>
        <w:t>申請人請求於國籍登記證書記載第十二條之一之其他權利人者，應檢附該其他權利人具註銷航空器國籍登記權利之證明文件。</w:t>
      </w:r>
    </w:p>
    <w:p w14:paraId="10A200D1" w14:textId="77777777" w:rsidR="00040BB0" w:rsidRDefault="00E5577C" w:rsidP="00040BB0">
      <w:pPr>
        <w:pStyle w:val="Standard"/>
        <w:wordWrap w:val="0"/>
        <w:overflowPunct w:val="0"/>
        <w:snapToGrid w:val="0"/>
        <w:spacing w:line="460" w:lineRule="exact"/>
        <w:ind w:left="812" w:firstLine="560"/>
        <w:jc w:val="both"/>
        <w:rPr>
          <w:rFonts w:ascii="標楷體" w:eastAsia="標楷體" w:hAnsi="標楷體" w:cs="標楷體"/>
          <w:sz w:val="28"/>
          <w:szCs w:val="28"/>
        </w:rPr>
      </w:pPr>
      <w:r>
        <w:rPr>
          <w:rFonts w:ascii="標楷體" w:eastAsia="標楷體" w:hAnsi="標楷體" w:cs="標楷體"/>
          <w:sz w:val="28"/>
          <w:szCs w:val="28"/>
        </w:rPr>
        <w:t>所有人或使用人依本法第十一條規定申請國籍登記時，除前項規定外，另應檢送附條件買賣契約書或租賃契約書。</w:t>
      </w:r>
    </w:p>
    <w:p w14:paraId="32F83653" w14:textId="77777777" w:rsidR="00040BB0" w:rsidRDefault="00E5577C" w:rsidP="00040BB0">
      <w:pPr>
        <w:pStyle w:val="Standard"/>
        <w:wordWrap w:val="0"/>
        <w:overflowPunct w:val="0"/>
        <w:snapToGrid w:val="0"/>
        <w:spacing w:line="460" w:lineRule="exact"/>
        <w:ind w:left="812" w:firstLine="560"/>
        <w:jc w:val="both"/>
        <w:rPr>
          <w:rFonts w:ascii="標楷體" w:eastAsia="標楷體" w:hAnsi="標楷體" w:cs="標楷體"/>
          <w:sz w:val="28"/>
          <w:szCs w:val="28"/>
        </w:rPr>
      </w:pPr>
      <w:r>
        <w:rPr>
          <w:rFonts w:ascii="標楷體" w:eastAsia="標楷體" w:hAnsi="標楷體" w:cs="標楷體"/>
          <w:sz w:val="28"/>
          <w:szCs w:val="28"/>
        </w:rPr>
        <w:t>所有人或使用人委託他人申請國籍登記時，受託人應提出授權書。</w:t>
      </w:r>
    </w:p>
    <w:p w14:paraId="1919FF26" w14:textId="77777777" w:rsidR="00040BB0" w:rsidRDefault="00E5577C" w:rsidP="00040BB0">
      <w:pPr>
        <w:pStyle w:val="Standard"/>
        <w:wordWrap w:val="0"/>
        <w:overflowPunct w:val="0"/>
        <w:snapToGrid w:val="0"/>
        <w:spacing w:line="460" w:lineRule="exact"/>
        <w:ind w:left="812" w:firstLine="560"/>
        <w:jc w:val="both"/>
        <w:rPr>
          <w:rFonts w:ascii="標楷體" w:eastAsia="標楷體" w:hAnsi="標楷體" w:cs="標楷體"/>
          <w:sz w:val="28"/>
          <w:szCs w:val="28"/>
        </w:rPr>
      </w:pPr>
      <w:r>
        <w:rPr>
          <w:rFonts w:ascii="標楷體" w:eastAsia="標楷體" w:hAnsi="標楷體" w:cs="標楷體"/>
          <w:sz w:val="28"/>
          <w:szCs w:val="28"/>
        </w:rPr>
        <w:t>第一項至第三項之文件為外文者，所有人或使用人應檢送中文節譯本。</w:t>
      </w:r>
    </w:p>
    <w:p w14:paraId="16D3EE4E" w14:textId="41F61896" w:rsidR="00090CC7" w:rsidRDefault="00E5577C" w:rsidP="00040BB0">
      <w:pPr>
        <w:pStyle w:val="Standard"/>
        <w:wordWrap w:val="0"/>
        <w:overflowPunct w:val="0"/>
        <w:snapToGrid w:val="0"/>
        <w:spacing w:line="460" w:lineRule="exact"/>
        <w:ind w:left="826" w:firstLine="560"/>
        <w:jc w:val="both"/>
        <w:rPr>
          <w:rFonts w:ascii="標楷體" w:eastAsia="標楷體" w:hAnsi="標楷體" w:cs="標楷體"/>
          <w:sz w:val="28"/>
          <w:szCs w:val="28"/>
        </w:rPr>
      </w:pPr>
      <w:r>
        <w:rPr>
          <w:rFonts w:ascii="標楷體" w:eastAsia="標楷體" w:hAnsi="標楷體" w:cs="標楷體"/>
          <w:sz w:val="28"/>
          <w:szCs w:val="28"/>
        </w:rPr>
        <w:t>第一項第四款之責任保險，應依航空客貨損害賠償辦法第三條及第四條所定之損害賠償額為最低投保標準。</w:t>
      </w:r>
    </w:p>
    <w:p w14:paraId="08822D56" w14:textId="77029BE2" w:rsidR="00090CC7" w:rsidRDefault="00E5577C" w:rsidP="00040BB0">
      <w:pPr>
        <w:pStyle w:val="Standard"/>
        <w:wordWrap w:val="0"/>
        <w:overflowPunct w:val="0"/>
        <w:snapToGrid w:val="0"/>
        <w:spacing w:line="460" w:lineRule="exact"/>
        <w:ind w:left="826" w:hanging="784"/>
        <w:jc w:val="both"/>
      </w:pPr>
      <w:r>
        <w:rPr>
          <w:rFonts w:ascii="標楷體" w:eastAsia="標楷體" w:hAnsi="標楷體" w:cs="標楷體"/>
          <w:sz w:val="28"/>
          <w:szCs w:val="28"/>
        </w:rPr>
        <w:t>第七條</w:t>
      </w:r>
      <w:r w:rsidR="003C009B" w:rsidRPr="003C009B">
        <w:rPr>
          <w:rFonts w:ascii="標楷體" w:eastAsia="標楷體" w:hAnsi="標楷體" w:cs="標楷體" w:hint="eastAsia"/>
          <w:color w:val="FFFFFF" w:themeColor="background1"/>
          <w:sz w:val="28"/>
          <w:szCs w:val="28"/>
          <w:shd w:val="clear" w:color="auto" w:fill="FFFFFF" w:themeFill="background1"/>
        </w:rPr>
        <w:t>□□</w:t>
      </w:r>
      <w:r>
        <w:rPr>
          <w:rFonts w:ascii="標楷體" w:eastAsia="標楷體" w:hAnsi="標楷體" w:cs="標楷體"/>
          <w:sz w:val="28"/>
          <w:szCs w:val="28"/>
        </w:rPr>
        <w:t>前條申請經審查符合規定者，民航局應為國籍登記，並發給中華民國民用航空器國籍登記證書（以下簡稱國籍登記證書，如附件二）。</w:t>
      </w:r>
    </w:p>
    <w:p w14:paraId="0511F21F" w14:textId="43DF9682" w:rsidR="00090CC7" w:rsidRDefault="00E5577C" w:rsidP="0095088D">
      <w:pPr>
        <w:pStyle w:val="Standard"/>
        <w:wordWrap w:val="0"/>
        <w:overflowPunct w:val="0"/>
        <w:snapToGrid w:val="0"/>
        <w:spacing w:line="460" w:lineRule="exact"/>
        <w:ind w:left="840" w:hanging="840"/>
        <w:jc w:val="both"/>
      </w:pPr>
      <w:r>
        <w:rPr>
          <w:rFonts w:ascii="標楷體" w:eastAsia="標楷體" w:hAnsi="標楷體" w:cs="標楷體"/>
          <w:sz w:val="28"/>
          <w:szCs w:val="28"/>
        </w:rPr>
        <w:t>第八條</w:t>
      </w:r>
      <w:r w:rsidR="003C009B" w:rsidRPr="003C009B">
        <w:rPr>
          <w:rFonts w:ascii="標楷體" w:eastAsia="標楷體" w:hAnsi="標楷體" w:cs="標楷體" w:hint="eastAsia"/>
          <w:color w:val="FFFFFF" w:themeColor="background1"/>
          <w:sz w:val="28"/>
          <w:szCs w:val="28"/>
          <w:shd w:val="clear" w:color="auto" w:fill="FFFFFF" w:themeFill="background1"/>
        </w:rPr>
        <w:t>□□</w:t>
      </w:r>
      <w:r>
        <w:rPr>
          <w:rFonts w:ascii="標楷體" w:eastAsia="標楷體" w:hAnsi="標楷體" w:cs="標楷體"/>
          <w:sz w:val="28"/>
          <w:szCs w:val="28"/>
        </w:rPr>
        <w:t>國籍登記證書應懸掛於航空器上顯著之處，民航局得隨時檢查之。</w:t>
      </w:r>
    </w:p>
    <w:p w14:paraId="49F9D8D8" w14:textId="313AB2F3" w:rsidR="00090CC7" w:rsidRDefault="00E5577C" w:rsidP="00040BB0">
      <w:pPr>
        <w:pStyle w:val="Standard"/>
        <w:wordWrap w:val="0"/>
        <w:overflowPunct w:val="0"/>
        <w:snapToGrid w:val="0"/>
        <w:spacing w:line="460" w:lineRule="exact"/>
        <w:ind w:left="1372" w:hanging="1372"/>
        <w:jc w:val="both"/>
      </w:pPr>
      <w:r>
        <w:rPr>
          <w:rFonts w:ascii="標楷體" w:eastAsia="標楷體" w:hAnsi="標楷體" w:cs="標楷體"/>
          <w:sz w:val="28"/>
          <w:szCs w:val="28"/>
        </w:rPr>
        <w:t>第八條之一</w:t>
      </w:r>
      <w:r w:rsidR="003C009B" w:rsidRPr="003C009B">
        <w:rPr>
          <w:rFonts w:ascii="標楷體" w:eastAsia="標楷體" w:hAnsi="標楷體" w:cs="標楷體" w:hint="eastAsia"/>
          <w:color w:val="FFFFFF" w:themeColor="background1"/>
          <w:sz w:val="28"/>
          <w:szCs w:val="28"/>
          <w:shd w:val="clear" w:color="auto" w:fill="FFFFFF" w:themeFill="background1"/>
        </w:rPr>
        <w:t>□□</w:t>
      </w:r>
      <w:r>
        <w:rPr>
          <w:rFonts w:ascii="標楷體" w:eastAsia="標楷體" w:hAnsi="標楷體" w:cs="標楷體"/>
          <w:sz w:val="28"/>
          <w:szCs w:val="28"/>
        </w:rPr>
        <w:t>航空器應備有標示航空器國籍或共用標誌及登記號碼之識別牌，並固定於主艙門附近顯著之處。無主艙門結構之航</w:t>
      </w:r>
      <w:r>
        <w:rPr>
          <w:rFonts w:ascii="標楷體" w:eastAsia="標楷體" w:hAnsi="標楷體" w:cs="標楷體"/>
          <w:sz w:val="28"/>
          <w:szCs w:val="28"/>
        </w:rPr>
        <w:lastRenderedPageBreak/>
        <w:t>空器，應固定於航空器外部顯著之處。</w:t>
      </w:r>
    </w:p>
    <w:p w14:paraId="1100B0B0" w14:textId="77777777" w:rsidR="00090CC7" w:rsidRDefault="00E5577C" w:rsidP="00040BB0">
      <w:pPr>
        <w:pStyle w:val="Standard"/>
        <w:wordWrap w:val="0"/>
        <w:overflowPunct w:val="0"/>
        <w:snapToGrid w:val="0"/>
        <w:spacing w:line="460" w:lineRule="exact"/>
        <w:ind w:left="1078" w:firstLine="868"/>
        <w:jc w:val="both"/>
        <w:rPr>
          <w:rFonts w:ascii="標楷體" w:eastAsia="標楷體" w:hAnsi="標楷體" w:cs="標楷體"/>
          <w:sz w:val="28"/>
          <w:szCs w:val="28"/>
        </w:rPr>
      </w:pPr>
      <w:r>
        <w:rPr>
          <w:rFonts w:ascii="標楷體" w:eastAsia="標楷體" w:hAnsi="標楷體" w:cs="標楷體"/>
          <w:sz w:val="28"/>
          <w:szCs w:val="28"/>
        </w:rPr>
        <w:t>前項規定之識別牌應以防火金屬或其他防火材料製成。</w:t>
      </w:r>
    </w:p>
    <w:p w14:paraId="6EDA5F5A" w14:textId="19874D67" w:rsidR="00090CC7" w:rsidRDefault="00E5577C" w:rsidP="00040BB0">
      <w:pPr>
        <w:pStyle w:val="Standard"/>
        <w:wordWrap w:val="0"/>
        <w:overflowPunct w:val="0"/>
        <w:snapToGrid w:val="0"/>
        <w:spacing w:line="460" w:lineRule="exact"/>
        <w:ind w:left="812" w:hanging="756"/>
        <w:jc w:val="both"/>
      </w:pPr>
      <w:r>
        <w:rPr>
          <w:rFonts w:ascii="標楷體" w:eastAsia="標楷體" w:hAnsi="標楷體" w:cs="標楷體"/>
          <w:sz w:val="28"/>
          <w:szCs w:val="28"/>
        </w:rPr>
        <w:t>第九條</w:t>
      </w:r>
      <w:r w:rsidR="003C009B" w:rsidRPr="003C009B">
        <w:rPr>
          <w:rFonts w:ascii="標楷體" w:eastAsia="標楷體" w:hAnsi="標楷體" w:cs="標楷體" w:hint="eastAsia"/>
          <w:color w:val="FFFFFF" w:themeColor="background1"/>
          <w:sz w:val="28"/>
          <w:szCs w:val="28"/>
          <w:shd w:val="clear" w:color="auto" w:fill="FFFFFF" w:themeFill="background1"/>
        </w:rPr>
        <w:t>□□</w:t>
      </w:r>
      <w:r>
        <w:rPr>
          <w:rFonts w:ascii="標楷體" w:eastAsia="標楷體" w:hAnsi="標楷體" w:cs="標楷體"/>
          <w:sz w:val="28"/>
          <w:szCs w:val="28"/>
        </w:rPr>
        <w:t>國籍登記事項變更時，所有人或使用人應提出相關證明文件及國籍登記證書，向民航局申請變更登記，並繳納換證費。</w:t>
      </w:r>
    </w:p>
    <w:p w14:paraId="6B2D608B" w14:textId="7BDAA082" w:rsidR="00090CC7" w:rsidRDefault="00E5577C" w:rsidP="00040BB0">
      <w:pPr>
        <w:pStyle w:val="Standard"/>
        <w:wordWrap w:val="0"/>
        <w:overflowPunct w:val="0"/>
        <w:snapToGrid w:val="0"/>
        <w:spacing w:line="460" w:lineRule="exact"/>
        <w:ind w:left="812" w:hanging="812"/>
        <w:jc w:val="both"/>
        <w:rPr>
          <w:rFonts w:ascii="標楷體" w:eastAsia="標楷體" w:hAnsi="標楷體" w:cs="標楷體"/>
          <w:sz w:val="28"/>
          <w:szCs w:val="28"/>
        </w:rPr>
      </w:pPr>
      <w:r>
        <w:rPr>
          <w:rFonts w:ascii="標楷體" w:eastAsia="標楷體" w:hAnsi="標楷體" w:cs="標楷體"/>
          <w:sz w:val="28"/>
          <w:szCs w:val="28"/>
        </w:rPr>
        <w:t>第十條</w:t>
      </w:r>
      <w:r w:rsidR="003C009B" w:rsidRPr="003C009B">
        <w:rPr>
          <w:rFonts w:ascii="標楷體" w:eastAsia="標楷體" w:hAnsi="標楷體" w:cs="標楷體" w:hint="eastAsia"/>
          <w:color w:val="FFFFFF" w:themeColor="background1"/>
          <w:sz w:val="28"/>
          <w:szCs w:val="28"/>
          <w:shd w:val="clear" w:color="auto" w:fill="FFFFFF" w:themeFill="background1"/>
        </w:rPr>
        <w:t>□□</w:t>
      </w:r>
      <w:r>
        <w:rPr>
          <w:rFonts w:ascii="標楷體" w:eastAsia="標楷體" w:hAnsi="標楷體" w:cs="標楷體"/>
          <w:sz w:val="28"/>
          <w:szCs w:val="28"/>
        </w:rPr>
        <w:t>國籍登記事項與登記原因證明文件所載之內容不符時，民航局得依所有人或使用人之申請或逕依職權為更正登記。</w:t>
      </w:r>
    </w:p>
    <w:p w14:paraId="46DD9AA0" w14:textId="69DCE059" w:rsidR="00090CC7" w:rsidRDefault="00E5577C" w:rsidP="00040BB0">
      <w:pPr>
        <w:pStyle w:val="Standard"/>
        <w:wordWrap w:val="0"/>
        <w:overflowPunct w:val="0"/>
        <w:snapToGrid w:val="0"/>
        <w:spacing w:line="460" w:lineRule="exact"/>
        <w:ind w:left="1092" w:hanging="1092"/>
        <w:jc w:val="both"/>
      </w:pPr>
      <w:r>
        <w:rPr>
          <w:rFonts w:ascii="標楷體" w:eastAsia="標楷體" w:hAnsi="標楷體" w:cs="標楷體"/>
          <w:sz w:val="28"/>
          <w:szCs w:val="28"/>
        </w:rPr>
        <w:t>第十一條</w:t>
      </w:r>
      <w:r w:rsidR="00040BB0" w:rsidRPr="003C009B">
        <w:rPr>
          <w:rFonts w:ascii="標楷體" w:eastAsia="標楷體" w:hAnsi="標楷體" w:cs="標楷體" w:hint="eastAsia"/>
          <w:color w:val="FFFFFF" w:themeColor="background1"/>
          <w:sz w:val="28"/>
          <w:szCs w:val="28"/>
          <w:shd w:val="clear" w:color="auto" w:fill="FFFFFF" w:themeFill="background1"/>
        </w:rPr>
        <w:t>□□</w:t>
      </w:r>
      <w:r>
        <w:rPr>
          <w:rFonts w:ascii="標楷體" w:eastAsia="標楷體" w:hAnsi="標楷體" w:cs="標楷體"/>
          <w:sz w:val="28"/>
          <w:szCs w:val="28"/>
        </w:rPr>
        <w:t>國籍登記事項因檢送文件有誤致登記錯誤或遺漏，民航局得註銷其登記或限期要求其檢附正確文件申請更正登記，逾期即註銷其登記。</w:t>
      </w:r>
    </w:p>
    <w:p w14:paraId="3E81B5C8" w14:textId="77777777" w:rsidR="00090CC7" w:rsidRDefault="00E5577C" w:rsidP="00040BB0">
      <w:pPr>
        <w:pStyle w:val="Standard"/>
        <w:wordWrap w:val="0"/>
        <w:overflowPunct w:val="0"/>
        <w:snapToGrid w:val="0"/>
        <w:spacing w:line="460" w:lineRule="exact"/>
        <w:ind w:left="1106" w:firstLine="588"/>
        <w:jc w:val="both"/>
      </w:pPr>
      <w:r>
        <w:rPr>
          <w:rFonts w:ascii="標楷體" w:eastAsia="標楷體" w:hAnsi="標楷體" w:cs="標楷體"/>
          <w:sz w:val="28"/>
          <w:szCs w:val="28"/>
        </w:rPr>
        <w:t>民航局為前項註銷國籍登記時，所有人或使用人應繳還該國籍登記證書。</w:t>
      </w:r>
    </w:p>
    <w:p w14:paraId="11278257" w14:textId="77777777" w:rsidR="00090CC7" w:rsidRDefault="00E5577C" w:rsidP="00040BB0">
      <w:pPr>
        <w:pStyle w:val="Standard"/>
        <w:wordWrap w:val="0"/>
        <w:overflowPunct w:val="0"/>
        <w:snapToGrid w:val="0"/>
        <w:spacing w:line="460" w:lineRule="exact"/>
        <w:ind w:left="1078" w:firstLine="630"/>
        <w:jc w:val="both"/>
        <w:rPr>
          <w:rFonts w:ascii="標楷體" w:eastAsia="標楷體" w:hAnsi="標楷體" w:cs="標楷體"/>
          <w:sz w:val="28"/>
          <w:szCs w:val="28"/>
        </w:rPr>
      </w:pPr>
      <w:r>
        <w:rPr>
          <w:rFonts w:ascii="標楷體" w:eastAsia="標楷體" w:hAnsi="標楷體" w:cs="標楷體"/>
          <w:sz w:val="28"/>
          <w:szCs w:val="28"/>
        </w:rPr>
        <w:t>民航局於必要時得請所有人、使用人或其他關係人到場說明。</w:t>
      </w:r>
    </w:p>
    <w:p w14:paraId="679065A0" w14:textId="77542A44" w:rsidR="00090CC7" w:rsidRDefault="00E5577C" w:rsidP="00040BB0">
      <w:pPr>
        <w:pStyle w:val="Standard"/>
        <w:wordWrap w:val="0"/>
        <w:overflowPunct w:val="0"/>
        <w:snapToGrid w:val="0"/>
        <w:spacing w:line="460" w:lineRule="exact"/>
        <w:ind w:left="1078" w:hanging="1050"/>
        <w:jc w:val="both"/>
        <w:rPr>
          <w:rFonts w:ascii="標楷體" w:eastAsia="標楷體" w:hAnsi="標楷體" w:cs="標楷體"/>
          <w:sz w:val="28"/>
          <w:szCs w:val="28"/>
        </w:rPr>
      </w:pPr>
      <w:r>
        <w:rPr>
          <w:rFonts w:ascii="標楷體" w:eastAsia="標楷體" w:hAnsi="標楷體" w:cs="標楷體"/>
          <w:sz w:val="28"/>
          <w:szCs w:val="28"/>
        </w:rPr>
        <w:t>第十二條</w:t>
      </w:r>
      <w:r w:rsidR="003C009B" w:rsidRPr="003C009B">
        <w:rPr>
          <w:rFonts w:ascii="標楷體" w:eastAsia="標楷體" w:hAnsi="標楷體" w:cs="標楷體" w:hint="eastAsia"/>
          <w:color w:val="FFFFFF" w:themeColor="background1"/>
          <w:sz w:val="28"/>
          <w:szCs w:val="28"/>
          <w:shd w:val="clear" w:color="auto" w:fill="FFFFFF" w:themeFill="background1"/>
        </w:rPr>
        <w:t>□□</w:t>
      </w:r>
      <w:r>
        <w:rPr>
          <w:rFonts w:ascii="標楷體" w:eastAsia="標楷體" w:hAnsi="標楷體" w:cs="標楷體"/>
          <w:sz w:val="28"/>
          <w:szCs w:val="28"/>
        </w:rPr>
        <w:t>國籍登記證書遺失或毀損時，所有人或使用人應敘明理由，向民航局申請補發，並繳納換、補證費。</w:t>
      </w:r>
    </w:p>
    <w:p w14:paraId="377B2AE2" w14:textId="179E7EC3" w:rsidR="00090CC7" w:rsidRDefault="00E5577C" w:rsidP="00040BB0">
      <w:pPr>
        <w:pStyle w:val="Standard"/>
        <w:wordWrap w:val="0"/>
        <w:overflowPunct w:val="0"/>
        <w:snapToGrid w:val="0"/>
        <w:spacing w:line="460" w:lineRule="exact"/>
        <w:ind w:left="1666" w:hanging="1652"/>
        <w:jc w:val="both"/>
        <w:rPr>
          <w:rFonts w:ascii="標楷體" w:eastAsia="標楷體" w:hAnsi="標楷體" w:cs="標楷體"/>
          <w:sz w:val="28"/>
          <w:szCs w:val="28"/>
        </w:rPr>
      </w:pPr>
      <w:r>
        <w:rPr>
          <w:rFonts w:ascii="標楷體" w:eastAsia="標楷體" w:hAnsi="標楷體" w:cs="標楷體"/>
          <w:sz w:val="28"/>
          <w:szCs w:val="28"/>
        </w:rPr>
        <w:t>第十二條之一</w:t>
      </w:r>
      <w:r w:rsidR="003C009B" w:rsidRPr="003C009B">
        <w:rPr>
          <w:rFonts w:ascii="標楷體" w:eastAsia="標楷體" w:hAnsi="標楷體" w:cs="標楷體" w:hint="eastAsia"/>
          <w:color w:val="FFFFFF" w:themeColor="background1"/>
          <w:sz w:val="28"/>
          <w:szCs w:val="28"/>
          <w:shd w:val="clear" w:color="auto" w:fill="FFFFFF" w:themeFill="background1"/>
        </w:rPr>
        <w:t>□□</w:t>
      </w:r>
      <w:r>
        <w:rPr>
          <w:rFonts w:ascii="標楷體" w:eastAsia="標楷體" w:hAnsi="標楷體" w:cs="標楷體"/>
          <w:sz w:val="28"/>
          <w:szCs w:val="28"/>
        </w:rPr>
        <w:t>航空器合於本法第十三條規定者，所有人、使用人或其他權利人得向民航局申請註銷國籍登記。</w:t>
      </w:r>
    </w:p>
    <w:p w14:paraId="0B28EC02" w14:textId="77777777" w:rsidR="00090CC7" w:rsidRDefault="00E5577C" w:rsidP="00040BB0">
      <w:pPr>
        <w:pStyle w:val="Standard"/>
        <w:wordWrap w:val="0"/>
        <w:overflowPunct w:val="0"/>
        <w:snapToGrid w:val="0"/>
        <w:spacing w:line="460" w:lineRule="exact"/>
        <w:ind w:left="1666" w:firstLine="560"/>
        <w:jc w:val="both"/>
        <w:rPr>
          <w:rFonts w:ascii="標楷體" w:eastAsia="標楷體" w:hAnsi="標楷體" w:cs="標楷體"/>
          <w:sz w:val="28"/>
          <w:szCs w:val="28"/>
        </w:rPr>
      </w:pPr>
      <w:r>
        <w:rPr>
          <w:rFonts w:ascii="標楷體" w:eastAsia="標楷體" w:hAnsi="標楷體" w:cs="標楷體"/>
          <w:sz w:val="28"/>
          <w:szCs w:val="28"/>
        </w:rPr>
        <w:t>所有人、使用人或其他權利人申請註銷國籍登記時， 除依規定繳納費用外， 應檢送下列文件：</w:t>
      </w:r>
    </w:p>
    <w:p w14:paraId="6675ABB8" w14:textId="77777777" w:rsidR="00807099" w:rsidRDefault="00E5577C" w:rsidP="00040BB0">
      <w:pPr>
        <w:pStyle w:val="Standard"/>
        <w:wordWrap w:val="0"/>
        <w:overflowPunct w:val="0"/>
        <w:snapToGrid w:val="0"/>
        <w:spacing w:line="460" w:lineRule="exact"/>
        <w:ind w:left="1666" w:firstLine="546"/>
        <w:jc w:val="both"/>
        <w:rPr>
          <w:rFonts w:ascii="標楷體" w:eastAsia="標楷體" w:hAnsi="標楷體" w:cs="標楷體"/>
          <w:sz w:val="28"/>
          <w:szCs w:val="28"/>
        </w:rPr>
      </w:pPr>
      <w:r>
        <w:rPr>
          <w:rFonts w:ascii="標楷體" w:eastAsia="標楷體" w:hAnsi="標楷體" w:cs="標楷體"/>
          <w:sz w:val="28"/>
          <w:szCs w:val="28"/>
        </w:rPr>
        <w:t>一、申請書(如附件二之一)。</w:t>
      </w:r>
    </w:p>
    <w:p w14:paraId="786ECE65" w14:textId="77777777" w:rsidR="003C009B" w:rsidRDefault="00E5577C" w:rsidP="00040BB0">
      <w:pPr>
        <w:pStyle w:val="Standard"/>
        <w:wordWrap w:val="0"/>
        <w:overflowPunct w:val="0"/>
        <w:snapToGrid w:val="0"/>
        <w:spacing w:line="460" w:lineRule="exact"/>
        <w:ind w:left="1666" w:firstLine="546"/>
        <w:jc w:val="both"/>
        <w:rPr>
          <w:rFonts w:ascii="標楷體" w:eastAsia="標楷體" w:hAnsi="標楷體" w:cs="標楷體"/>
          <w:sz w:val="28"/>
          <w:szCs w:val="28"/>
        </w:rPr>
      </w:pPr>
      <w:r>
        <w:rPr>
          <w:rFonts w:ascii="標楷體" w:eastAsia="標楷體" w:hAnsi="標楷體" w:cs="標楷體"/>
          <w:sz w:val="28"/>
          <w:szCs w:val="28"/>
        </w:rPr>
        <w:t>二、國籍登記證書。</w:t>
      </w:r>
    </w:p>
    <w:p w14:paraId="15D04061" w14:textId="77777777" w:rsidR="003C009B" w:rsidRDefault="00E5577C" w:rsidP="00040BB0">
      <w:pPr>
        <w:pStyle w:val="Standard"/>
        <w:wordWrap w:val="0"/>
        <w:overflowPunct w:val="0"/>
        <w:snapToGrid w:val="0"/>
        <w:spacing w:line="460" w:lineRule="exact"/>
        <w:ind w:left="2772" w:hanging="560"/>
        <w:jc w:val="both"/>
        <w:rPr>
          <w:rFonts w:ascii="標楷體" w:eastAsia="標楷體" w:hAnsi="標楷體" w:cs="標楷體"/>
          <w:sz w:val="28"/>
          <w:szCs w:val="28"/>
        </w:rPr>
      </w:pPr>
      <w:r>
        <w:rPr>
          <w:rFonts w:ascii="標楷體" w:eastAsia="標楷體" w:hAnsi="標楷體" w:cs="標楷體"/>
          <w:sz w:val="28"/>
          <w:szCs w:val="28"/>
        </w:rPr>
        <w:t>三、所有權登記證書。但航空器合於本法第十一條第一項規定申請國籍登記者，免附。</w:t>
      </w:r>
    </w:p>
    <w:p w14:paraId="371BD8D2" w14:textId="300DA06D" w:rsidR="00090CC7" w:rsidRDefault="00E5577C" w:rsidP="00040BB0">
      <w:pPr>
        <w:pStyle w:val="Standard"/>
        <w:wordWrap w:val="0"/>
        <w:overflowPunct w:val="0"/>
        <w:snapToGrid w:val="0"/>
        <w:spacing w:line="460" w:lineRule="exact"/>
        <w:ind w:left="1666" w:firstLine="546"/>
        <w:jc w:val="both"/>
        <w:rPr>
          <w:rFonts w:ascii="標楷體" w:eastAsia="標楷體" w:hAnsi="標楷體" w:cs="標楷體"/>
          <w:sz w:val="28"/>
          <w:szCs w:val="28"/>
        </w:rPr>
      </w:pPr>
      <w:r>
        <w:rPr>
          <w:rFonts w:ascii="標楷體" w:eastAsia="標楷體" w:hAnsi="標楷體" w:cs="標楷體"/>
          <w:sz w:val="28"/>
          <w:szCs w:val="28"/>
        </w:rPr>
        <w:t>四、註銷國籍登記原因或資格之證明文件。</w:t>
      </w:r>
    </w:p>
    <w:p w14:paraId="4259B898" w14:textId="77777777" w:rsidR="00090CC7" w:rsidRDefault="00E5577C" w:rsidP="00040BB0">
      <w:pPr>
        <w:pStyle w:val="Standard"/>
        <w:wordWrap w:val="0"/>
        <w:overflowPunct w:val="0"/>
        <w:snapToGrid w:val="0"/>
        <w:spacing w:line="460" w:lineRule="exact"/>
        <w:ind w:left="1666" w:firstLine="560"/>
        <w:jc w:val="both"/>
        <w:rPr>
          <w:rFonts w:ascii="標楷體" w:eastAsia="標楷體" w:hAnsi="標楷體" w:cs="標楷體"/>
          <w:sz w:val="28"/>
          <w:szCs w:val="28"/>
        </w:rPr>
      </w:pPr>
      <w:r>
        <w:rPr>
          <w:rFonts w:ascii="標楷體" w:eastAsia="標楷體" w:hAnsi="標楷體" w:cs="標楷體"/>
          <w:sz w:val="28"/>
          <w:szCs w:val="28"/>
        </w:rPr>
        <w:t>前項申請經審查符合規定者，民航局應為註銷國籍登記，並發給中華民國民用航空器註銷國籍登記證明 (如附件二之二)。</w:t>
      </w:r>
    </w:p>
    <w:p w14:paraId="070B83ED" w14:textId="77777777" w:rsidR="00090CC7" w:rsidRDefault="00E5577C" w:rsidP="00040BB0">
      <w:pPr>
        <w:pStyle w:val="Standard"/>
        <w:wordWrap w:val="0"/>
        <w:overflowPunct w:val="0"/>
        <w:snapToGrid w:val="0"/>
        <w:spacing w:line="460" w:lineRule="exact"/>
        <w:ind w:left="1666" w:firstLine="560"/>
        <w:jc w:val="both"/>
        <w:rPr>
          <w:rFonts w:ascii="標楷體" w:eastAsia="標楷體" w:hAnsi="標楷體" w:cs="標楷體"/>
          <w:sz w:val="28"/>
          <w:szCs w:val="28"/>
        </w:rPr>
      </w:pPr>
      <w:r>
        <w:rPr>
          <w:rFonts w:ascii="標楷體" w:eastAsia="標楷體" w:hAnsi="標楷體" w:cs="標楷體"/>
          <w:sz w:val="28"/>
          <w:szCs w:val="28"/>
        </w:rPr>
        <w:t>第六條第三項及第四項規定， 於本條準用之。</w:t>
      </w:r>
    </w:p>
    <w:p w14:paraId="6949A6CC" w14:textId="36545C36" w:rsidR="00090CC7" w:rsidRDefault="00E5577C" w:rsidP="00040BB0">
      <w:pPr>
        <w:pStyle w:val="Standard"/>
        <w:wordWrap w:val="0"/>
        <w:overflowPunct w:val="0"/>
        <w:snapToGrid w:val="0"/>
        <w:spacing w:line="460" w:lineRule="exact"/>
        <w:ind w:left="1078" w:hanging="1078"/>
        <w:jc w:val="both"/>
        <w:rPr>
          <w:rFonts w:ascii="標楷體" w:eastAsia="標楷體" w:hAnsi="標楷體" w:cs="標楷體"/>
          <w:sz w:val="28"/>
          <w:szCs w:val="28"/>
        </w:rPr>
      </w:pPr>
      <w:r>
        <w:rPr>
          <w:rFonts w:ascii="標楷體" w:eastAsia="標楷體" w:hAnsi="標楷體" w:cs="標楷體"/>
          <w:sz w:val="28"/>
          <w:szCs w:val="28"/>
        </w:rPr>
        <w:t>第三章</w:t>
      </w:r>
      <w:r w:rsidR="00040BB0" w:rsidRPr="003C009B">
        <w:rPr>
          <w:rFonts w:ascii="標楷體" w:eastAsia="標楷體" w:hAnsi="標楷體" w:cs="標楷體" w:hint="eastAsia"/>
          <w:color w:val="FFFFFF" w:themeColor="background1"/>
          <w:sz w:val="28"/>
          <w:szCs w:val="28"/>
          <w:shd w:val="clear" w:color="auto" w:fill="FFFFFF" w:themeFill="background1"/>
        </w:rPr>
        <w:t>□□</w:t>
      </w:r>
      <w:r>
        <w:rPr>
          <w:rFonts w:ascii="標楷體" w:eastAsia="標楷體" w:hAnsi="標楷體" w:cs="標楷體"/>
          <w:sz w:val="28"/>
          <w:szCs w:val="28"/>
        </w:rPr>
        <w:t>航空器所有權登記</w:t>
      </w:r>
    </w:p>
    <w:p w14:paraId="4990BE4B" w14:textId="2DBF713A" w:rsidR="00090CC7" w:rsidRDefault="00E5577C" w:rsidP="00040BB0">
      <w:pPr>
        <w:pStyle w:val="Standard"/>
        <w:wordWrap w:val="0"/>
        <w:overflowPunct w:val="0"/>
        <w:snapToGrid w:val="0"/>
        <w:spacing w:line="460" w:lineRule="exact"/>
        <w:ind w:left="1078" w:hanging="1078"/>
        <w:jc w:val="both"/>
      </w:pPr>
      <w:r>
        <w:rPr>
          <w:rFonts w:ascii="標楷體" w:eastAsia="標楷體" w:hAnsi="標楷體" w:cs="標楷體"/>
          <w:sz w:val="28"/>
          <w:szCs w:val="28"/>
        </w:rPr>
        <w:t>第十三條</w:t>
      </w:r>
      <w:r w:rsidR="00040BB0" w:rsidRPr="003C009B">
        <w:rPr>
          <w:rFonts w:ascii="標楷體" w:eastAsia="標楷體" w:hAnsi="標楷體" w:cs="標楷體" w:hint="eastAsia"/>
          <w:color w:val="FFFFFF" w:themeColor="background1"/>
          <w:sz w:val="28"/>
          <w:szCs w:val="28"/>
          <w:shd w:val="clear" w:color="auto" w:fill="FFFFFF" w:themeFill="background1"/>
        </w:rPr>
        <w:t>□□</w:t>
      </w:r>
      <w:r>
        <w:rPr>
          <w:rFonts w:ascii="標楷體" w:eastAsia="標楷體" w:hAnsi="標楷體" w:cs="標楷體"/>
          <w:sz w:val="28"/>
          <w:szCs w:val="28"/>
        </w:rPr>
        <w:t>所有人申請航空器所有權登記（以下簡稱所有權登記）</w:t>
      </w:r>
      <w:r>
        <w:rPr>
          <w:rFonts w:ascii="標楷體" w:eastAsia="標楷體" w:hAnsi="標楷體" w:cs="標楷體"/>
          <w:sz w:val="28"/>
          <w:szCs w:val="28"/>
        </w:rPr>
        <w:lastRenderedPageBreak/>
        <w:t>時，除依規定繳納費用外，應檢送下列文件：</w:t>
      </w:r>
    </w:p>
    <w:p w14:paraId="50E12973" w14:textId="77777777" w:rsidR="00090CC7" w:rsidRDefault="00E5577C" w:rsidP="00040BB0">
      <w:pPr>
        <w:pStyle w:val="Standard"/>
        <w:wordWrap w:val="0"/>
        <w:overflowPunct w:val="0"/>
        <w:snapToGrid w:val="0"/>
        <w:spacing w:line="460" w:lineRule="exact"/>
        <w:ind w:left="1078" w:firstLine="574"/>
        <w:jc w:val="both"/>
        <w:rPr>
          <w:rFonts w:ascii="標楷體" w:eastAsia="標楷體" w:hAnsi="標楷體" w:cs="標楷體"/>
          <w:sz w:val="28"/>
          <w:szCs w:val="28"/>
        </w:rPr>
      </w:pPr>
      <w:r>
        <w:rPr>
          <w:rFonts w:ascii="標楷體" w:eastAsia="標楷體" w:hAnsi="標楷體" w:cs="標楷體"/>
          <w:sz w:val="28"/>
          <w:szCs w:val="28"/>
        </w:rPr>
        <w:t>一、申請書（如附件三）。</w:t>
      </w:r>
    </w:p>
    <w:p w14:paraId="68FFF153" w14:textId="77777777" w:rsidR="00090CC7" w:rsidRDefault="00E5577C" w:rsidP="00040BB0">
      <w:pPr>
        <w:pStyle w:val="Standard"/>
        <w:wordWrap w:val="0"/>
        <w:overflowPunct w:val="0"/>
        <w:snapToGrid w:val="0"/>
        <w:spacing w:line="460" w:lineRule="exact"/>
        <w:ind w:left="1078" w:firstLine="574"/>
        <w:jc w:val="both"/>
        <w:rPr>
          <w:rFonts w:ascii="標楷體" w:eastAsia="標楷體" w:hAnsi="標楷體" w:cs="標楷體"/>
          <w:sz w:val="28"/>
          <w:szCs w:val="28"/>
        </w:rPr>
      </w:pPr>
      <w:r>
        <w:rPr>
          <w:rFonts w:ascii="標楷體" w:eastAsia="標楷體" w:hAnsi="標楷體" w:cs="標楷體"/>
          <w:sz w:val="28"/>
          <w:szCs w:val="28"/>
        </w:rPr>
        <w:t>二、航空器所有權證明文件。</w:t>
      </w:r>
    </w:p>
    <w:p w14:paraId="3DD9E11B" w14:textId="77777777" w:rsidR="00090CC7" w:rsidRDefault="00E5577C" w:rsidP="00040BB0">
      <w:pPr>
        <w:pStyle w:val="Standard"/>
        <w:wordWrap w:val="0"/>
        <w:overflowPunct w:val="0"/>
        <w:snapToGrid w:val="0"/>
        <w:spacing w:line="460" w:lineRule="exact"/>
        <w:ind w:left="1078" w:firstLine="574"/>
        <w:jc w:val="both"/>
        <w:rPr>
          <w:rFonts w:ascii="標楷體" w:eastAsia="標楷體" w:hAnsi="標楷體" w:cs="標楷體"/>
          <w:sz w:val="28"/>
          <w:szCs w:val="28"/>
        </w:rPr>
      </w:pPr>
      <w:r>
        <w:rPr>
          <w:rFonts w:ascii="標楷體" w:eastAsia="標楷體" w:hAnsi="標楷體" w:cs="標楷體"/>
          <w:sz w:val="28"/>
          <w:szCs w:val="28"/>
        </w:rPr>
        <w:t>三、航空器投保責任保險之證明文件。</w:t>
      </w:r>
    </w:p>
    <w:p w14:paraId="6A9DAE7C" w14:textId="77777777" w:rsidR="00090CC7" w:rsidRDefault="00E5577C" w:rsidP="00040BB0">
      <w:pPr>
        <w:pStyle w:val="Standard"/>
        <w:wordWrap w:val="0"/>
        <w:overflowPunct w:val="0"/>
        <w:snapToGrid w:val="0"/>
        <w:spacing w:line="460" w:lineRule="exact"/>
        <w:ind w:left="1078" w:firstLine="540"/>
        <w:jc w:val="both"/>
        <w:rPr>
          <w:rFonts w:ascii="標楷體" w:eastAsia="標楷體" w:hAnsi="標楷體" w:cs="標楷體"/>
          <w:sz w:val="28"/>
          <w:szCs w:val="28"/>
        </w:rPr>
      </w:pPr>
      <w:r>
        <w:rPr>
          <w:rFonts w:ascii="標楷體" w:eastAsia="標楷體" w:hAnsi="標楷體" w:cs="標楷體"/>
          <w:sz w:val="28"/>
          <w:szCs w:val="28"/>
        </w:rPr>
        <w:t>所有人同時申請國籍登記及所有權登記時，前項第二款及第三款之文件得免重覆提出。</w:t>
      </w:r>
    </w:p>
    <w:p w14:paraId="3E3BB78B" w14:textId="77777777" w:rsidR="00090CC7" w:rsidRDefault="00E5577C" w:rsidP="00040BB0">
      <w:pPr>
        <w:pStyle w:val="Standard"/>
        <w:wordWrap w:val="0"/>
        <w:overflowPunct w:val="0"/>
        <w:snapToGrid w:val="0"/>
        <w:spacing w:line="460" w:lineRule="exact"/>
        <w:ind w:left="1078" w:firstLine="560"/>
        <w:jc w:val="both"/>
        <w:rPr>
          <w:rFonts w:ascii="標楷體" w:eastAsia="標楷體" w:hAnsi="標楷體" w:cs="標楷體"/>
          <w:sz w:val="28"/>
          <w:szCs w:val="28"/>
        </w:rPr>
      </w:pPr>
      <w:r>
        <w:rPr>
          <w:rFonts w:ascii="標楷體" w:eastAsia="標楷體" w:hAnsi="標楷體" w:cs="標楷體"/>
          <w:sz w:val="28"/>
          <w:szCs w:val="28"/>
        </w:rPr>
        <w:t>第六條第三項及第四項之規定，於本條準用之。</w:t>
      </w:r>
    </w:p>
    <w:p w14:paraId="723E98E0" w14:textId="492DD746" w:rsidR="00090CC7" w:rsidRDefault="00E5577C" w:rsidP="00040BB0">
      <w:pPr>
        <w:pStyle w:val="Standard"/>
        <w:wordWrap w:val="0"/>
        <w:overflowPunct w:val="0"/>
        <w:snapToGrid w:val="0"/>
        <w:spacing w:line="460" w:lineRule="exact"/>
        <w:ind w:left="1078" w:hanging="1078"/>
        <w:jc w:val="both"/>
      </w:pPr>
      <w:r>
        <w:rPr>
          <w:rFonts w:ascii="標楷體" w:eastAsia="標楷體" w:hAnsi="標楷體" w:cs="標楷體"/>
          <w:sz w:val="28"/>
          <w:szCs w:val="28"/>
        </w:rPr>
        <w:t>第十四條</w:t>
      </w:r>
      <w:r w:rsidR="00040BB0" w:rsidRPr="003C009B">
        <w:rPr>
          <w:rFonts w:ascii="標楷體" w:eastAsia="標楷體" w:hAnsi="標楷體" w:cs="標楷體" w:hint="eastAsia"/>
          <w:color w:val="FFFFFF" w:themeColor="background1"/>
          <w:sz w:val="28"/>
          <w:szCs w:val="28"/>
          <w:shd w:val="clear" w:color="auto" w:fill="FFFFFF" w:themeFill="background1"/>
        </w:rPr>
        <w:t>□□</w:t>
      </w:r>
      <w:r>
        <w:rPr>
          <w:rFonts w:ascii="標楷體" w:eastAsia="標楷體" w:hAnsi="標楷體" w:cs="標楷體"/>
          <w:sz w:val="28"/>
          <w:szCs w:val="28"/>
        </w:rPr>
        <w:t>前條申請經審查符合規定者，民航局應為所有權登記，並發給民用航空器所有權登記證書（以下簡稱所有權登記證書，如附件四）。</w:t>
      </w:r>
    </w:p>
    <w:p w14:paraId="202FBDF4" w14:textId="77777777" w:rsidR="00040BB0" w:rsidRDefault="00E5577C" w:rsidP="00040BB0">
      <w:pPr>
        <w:pStyle w:val="Standard"/>
        <w:wordWrap w:val="0"/>
        <w:overflowPunct w:val="0"/>
        <w:snapToGrid w:val="0"/>
        <w:spacing w:line="460" w:lineRule="exact"/>
        <w:ind w:left="1078" w:hanging="1078"/>
        <w:jc w:val="both"/>
        <w:rPr>
          <w:rFonts w:ascii="標楷體" w:eastAsia="標楷體" w:hAnsi="標楷體" w:cs="標楷體"/>
          <w:sz w:val="28"/>
          <w:szCs w:val="28"/>
        </w:rPr>
      </w:pPr>
      <w:r>
        <w:rPr>
          <w:rFonts w:ascii="標楷體" w:eastAsia="標楷體" w:hAnsi="標楷體" w:cs="標楷體"/>
          <w:sz w:val="28"/>
          <w:szCs w:val="28"/>
        </w:rPr>
        <w:t>第十五條</w:t>
      </w:r>
      <w:r w:rsidR="00040BB0" w:rsidRPr="003C009B">
        <w:rPr>
          <w:rFonts w:ascii="標楷體" w:eastAsia="標楷體" w:hAnsi="標楷體" w:cs="標楷體" w:hint="eastAsia"/>
          <w:color w:val="FFFFFF" w:themeColor="background1"/>
          <w:sz w:val="28"/>
          <w:szCs w:val="28"/>
          <w:shd w:val="clear" w:color="auto" w:fill="FFFFFF" w:themeFill="background1"/>
        </w:rPr>
        <w:t>□□</w:t>
      </w:r>
      <w:r>
        <w:rPr>
          <w:rFonts w:ascii="標楷體" w:eastAsia="標楷體" w:hAnsi="標楷體" w:cs="標楷體"/>
          <w:sz w:val="28"/>
          <w:szCs w:val="28"/>
        </w:rPr>
        <w:t>第九條至第十二條之規定於航空器所有權登記準用之。</w:t>
      </w:r>
    </w:p>
    <w:p w14:paraId="686E42BB" w14:textId="580FB026" w:rsidR="00090CC7" w:rsidRDefault="00E5577C" w:rsidP="00040BB0">
      <w:pPr>
        <w:pStyle w:val="Standard"/>
        <w:wordWrap w:val="0"/>
        <w:overflowPunct w:val="0"/>
        <w:snapToGrid w:val="0"/>
        <w:spacing w:line="460" w:lineRule="exact"/>
        <w:ind w:left="1078" w:hanging="1078"/>
        <w:jc w:val="both"/>
        <w:rPr>
          <w:rFonts w:ascii="標楷體" w:eastAsia="標楷體" w:hAnsi="標楷體" w:cs="標楷體"/>
          <w:sz w:val="28"/>
          <w:szCs w:val="28"/>
        </w:rPr>
      </w:pPr>
      <w:r>
        <w:rPr>
          <w:rFonts w:ascii="標楷體" w:eastAsia="標楷體" w:hAnsi="標楷體" w:cs="標楷體"/>
          <w:sz w:val="28"/>
          <w:szCs w:val="28"/>
        </w:rPr>
        <w:t>第四章</w:t>
      </w:r>
      <w:r w:rsidR="00040BB0" w:rsidRPr="003C009B">
        <w:rPr>
          <w:rFonts w:ascii="標楷體" w:eastAsia="標楷體" w:hAnsi="標楷體" w:cs="標楷體" w:hint="eastAsia"/>
          <w:color w:val="FFFFFF" w:themeColor="background1"/>
          <w:sz w:val="28"/>
          <w:szCs w:val="28"/>
          <w:shd w:val="clear" w:color="auto" w:fill="FFFFFF" w:themeFill="background1"/>
        </w:rPr>
        <w:t>□□</w:t>
      </w:r>
      <w:r>
        <w:rPr>
          <w:rFonts w:ascii="標楷體" w:eastAsia="標楷體" w:hAnsi="標楷體" w:cs="標楷體"/>
          <w:sz w:val="28"/>
          <w:szCs w:val="28"/>
        </w:rPr>
        <w:t>航空器抵押權及租賃權登記</w:t>
      </w:r>
    </w:p>
    <w:p w14:paraId="6902E2C3" w14:textId="52F78C3D" w:rsidR="00090CC7" w:rsidRDefault="00E5577C" w:rsidP="00040BB0">
      <w:pPr>
        <w:pStyle w:val="Standard"/>
        <w:wordWrap w:val="0"/>
        <w:overflowPunct w:val="0"/>
        <w:snapToGrid w:val="0"/>
        <w:spacing w:line="460" w:lineRule="exact"/>
        <w:ind w:left="1078" w:hanging="1078"/>
        <w:jc w:val="both"/>
      </w:pPr>
      <w:r>
        <w:rPr>
          <w:rFonts w:ascii="標楷體" w:eastAsia="標楷體" w:hAnsi="標楷體" w:cs="標楷體"/>
          <w:sz w:val="28"/>
          <w:szCs w:val="28"/>
        </w:rPr>
        <w:t>第十六條</w:t>
      </w:r>
      <w:r w:rsidR="00040BB0" w:rsidRPr="003C009B">
        <w:rPr>
          <w:rFonts w:ascii="標楷體" w:eastAsia="標楷體" w:hAnsi="標楷體" w:cs="標楷體" w:hint="eastAsia"/>
          <w:color w:val="FFFFFF" w:themeColor="background1"/>
          <w:sz w:val="28"/>
          <w:szCs w:val="28"/>
          <w:shd w:val="clear" w:color="auto" w:fill="FFFFFF" w:themeFill="background1"/>
        </w:rPr>
        <w:t>□□</w:t>
      </w:r>
      <w:r>
        <w:rPr>
          <w:rFonts w:ascii="標楷體" w:eastAsia="標楷體" w:hAnsi="標楷體" w:cs="標楷體"/>
          <w:sz w:val="28"/>
          <w:szCs w:val="28"/>
        </w:rPr>
        <w:t>所有人或使用人申請航空器抵押權或租賃權登記時，除依規定繳納費用外，應檢送下列文件：</w:t>
      </w:r>
    </w:p>
    <w:p w14:paraId="2820C670" w14:textId="77777777" w:rsidR="00040BB0" w:rsidRDefault="00E5577C" w:rsidP="00040BB0">
      <w:pPr>
        <w:pStyle w:val="Standard"/>
        <w:wordWrap w:val="0"/>
        <w:overflowPunct w:val="0"/>
        <w:snapToGrid w:val="0"/>
        <w:spacing w:line="460" w:lineRule="exact"/>
        <w:ind w:left="1078" w:firstLine="616"/>
        <w:jc w:val="both"/>
        <w:rPr>
          <w:rFonts w:ascii="標楷體" w:eastAsia="標楷體" w:hAnsi="標楷體" w:cs="標楷體"/>
          <w:sz w:val="28"/>
          <w:szCs w:val="28"/>
        </w:rPr>
      </w:pPr>
      <w:r>
        <w:rPr>
          <w:rFonts w:ascii="標楷體" w:eastAsia="標楷體" w:hAnsi="標楷體" w:cs="標楷體"/>
          <w:sz w:val="28"/>
          <w:szCs w:val="28"/>
        </w:rPr>
        <w:t>一、申請書（如附件五或附件六）。</w:t>
      </w:r>
    </w:p>
    <w:p w14:paraId="23E11AA5" w14:textId="77777777" w:rsidR="00040BB0" w:rsidRDefault="00E5577C" w:rsidP="00040BB0">
      <w:pPr>
        <w:pStyle w:val="Standard"/>
        <w:wordWrap w:val="0"/>
        <w:overflowPunct w:val="0"/>
        <w:snapToGrid w:val="0"/>
        <w:spacing w:line="460" w:lineRule="exact"/>
        <w:ind w:left="1078" w:firstLine="616"/>
        <w:jc w:val="both"/>
        <w:rPr>
          <w:rFonts w:ascii="標楷體" w:eastAsia="標楷體" w:hAnsi="標楷體" w:cs="標楷體"/>
          <w:sz w:val="28"/>
          <w:szCs w:val="28"/>
        </w:rPr>
      </w:pPr>
      <w:r>
        <w:rPr>
          <w:rFonts w:ascii="標楷體" w:eastAsia="標楷體" w:hAnsi="標楷體" w:cs="標楷體"/>
          <w:sz w:val="28"/>
          <w:szCs w:val="28"/>
        </w:rPr>
        <w:t>二、所有權登記證書。</w:t>
      </w:r>
    </w:p>
    <w:p w14:paraId="6F55C4CC" w14:textId="46B83549" w:rsidR="00090CC7" w:rsidRDefault="00E5577C" w:rsidP="00040BB0">
      <w:pPr>
        <w:pStyle w:val="Standard"/>
        <w:wordWrap w:val="0"/>
        <w:overflowPunct w:val="0"/>
        <w:snapToGrid w:val="0"/>
        <w:spacing w:line="460" w:lineRule="exact"/>
        <w:ind w:left="1078" w:firstLine="616"/>
        <w:jc w:val="both"/>
        <w:rPr>
          <w:rFonts w:ascii="標楷體" w:eastAsia="標楷體" w:hAnsi="標楷體" w:cs="標楷體"/>
          <w:sz w:val="28"/>
          <w:szCs w:val="28"/>
        </w:rPr>
      </w:pPr>
      <w:r>
        <w:rPr>
          <w:rFonts w:ascii="標楷體" w:eastAsia="標楷體" w:hAnsi="標楷體" w:cs="標楷體"/>
          <w:sz w:val="28"/>
          <w:szCs w:val="28"/>
        </w:rPr>
        <w:t>三、航空器抵押或租賃權證明文件。</w:t>
      </w:r>
    </w:p>
    <w:p w14:paraId="0D86D811" w14:textId="77777777" w:rsidR="00F949EF" w:rsidRDefault="00E5577C" w:rsidP="00F949EF">
      <w:pPr>
        <w:pStyle w:val="Standard"/>
        <w:wordWrap w:val="0"/>
        <w:overflowPunct w:val="0"/>
        <w:snapToGrid w:val="0"/>
        <w:spacing w:line="460" w:lineRule="exact"/>
        <w:ind w:left="1120" w:firstLine="546"/>
        <w:jc w:val="both"/>
        <w:rPr>
          <w:rFonts w:ascii="標楷體" w:eastAsia="標楷體" w:hAnsi="標楷體" w:cs="標楷體"/>
          <w:sz w:val="28"/>
          <w:szCs w:val="28"/>
        </w:rPr>
      </w:pPr>
      <w:r>
        <w:rPr>
          <w:rFonts w:ascii="標楷體" w:eastAsia="標楷體" w:hAnsi="標楷體" w:cs="標楷體"/>
          <w:sz w:val="28"/>
          <w:szCs w:val="28"/>
        </w:rPr>
        <w:t>同一順位有二位以上之抵押權人時，申請書應載明各別債權額。</w:t>
      </w:r>
    </w:p>
    <w:p w14:paraId="486BB7A0" w14:textId="5F2EB421" w:rsidR="00090CC7" w:rsidRDefault="00E5577C" w:rsidP="00F949EF">
      <w:pPr>
        <w:pStyle w:val="Standard"/>
        <w:wordWrap w:val="0"/>
        <w:overflowPunct w:val="0"/>
        <w:snapToGrid w:val="0"/>
        <w:spacing w:line="460" w:lineRule="exact"/>
        <w:ind w:firstLineChars="580" w:firstLine="1624"/>
        <w:jc w:val="both"/>
        <w:rPr>
          <w:rFonts w:ascii="標楷體" w:eastAsia="標楷體" w:hAnsi="標楷體" w:cs="標楷體"/>
          <w:sz w:val="28"/>
          <w:szCs w:val="28"/>
        </w:rPr>
      </w:pPr>
      <w:r>
        <w:rPr>
          <w:rFonts w:ascii="標楷體" w:eastAsia="標楷體" w:hAnsi="標楷體" w:cs="標楷體"/>
          <w:sz w:val="28"/>
          <w:szCs w:val="28"/>
        </w:rPr>
        <w:t>第六條第三項及第四項之規定，於本條準用之。</w:t>
      </w:r>
    </w:p>
    <w:p w14:paraId="5BA61EFC" w14:textId="6F4CDA79" w:rsidR="00090CC7" w:rsidRDefault="00E5577C" w:rsidP="00040BB0">
      <w:pPr>
        <w:pStyle w:val="Standard"/>
        <w:wordWrap w:val="0"/>
        <w:overflowPunct w:val="0"/>
        <w:snapToGrid w:val="0"/>
        <w:spacing w:line="460" w:lineRule="exact"/>
        <w:ind w:left="1078" w:hanging="1078"/>
        <w:jc w:val="both"/>
      </w:pPr>
      <w:r>
        <w:rPr>
          <w:rFonts w:ascii="標楷體" w:eastAsia="標楷體" w:hAnsi="標楷體" w:cs="標楷體"/>
          <w:sz w:val="28"/>
          <w:szCs w:val="28"/>
        </w:rPr>
        <w:t>第十七條</w:t>
      </w:r>
      <w:r w:rsidR="00040BB0" w:rsidRPr="003C009B">
        <w:rPr>
          <w:rFonts w:ascii="標楷體" w:eastAsia="標楷體" w:hAnsi="標楷體" w:cs="標楷體" w:hint="eastAsia"/>
          <w:color w:val="FFFFFF" w:themeColor="background1"/>
          <w:sz w:val="28"/>
          <w:szCs w:val="28"/>
          <w:shd w:val="clear" w:color="auto" w:fill="FFFFFF" w:themeFill="background1"/>
        </w:rPr>
        <w:t>□□</w:t>
      </w:r>
      <w:r>
        <w:rPr>
          <w:rFonts w:ascii="標楷體" w:eastAsia="標楷體" w:hAnsi="標楷體" w:cs="標楷體"/>
          <w:sz w:val="28"/>
          <w:szCs w:val="28"/>
        </w:rPr>
        <w:t>前條申請經審查符合規定者，民航局應為航空器抵押權或租賃權登記，並於所有權登記證書上註記。</w:t>
      </w:r>
    </w:p>
    <w:p w14:paraId="7F42D1E3" w14:textId="5552E75A" w:rsidR="00090CC7" w:rsidRDefault="00E5577C" w:rsidP="00040BB0">
      <w:pPr>
        <w:pStyle w:val="Standard"/>
        <w:wordWrap w:val="0"/>
        <w:overflowPunct w:val="0"/>
        <w:snapToGrid w:val="0"/>
        <w:spacing w:line="460" w:lineRule="exact"/>
        <w:ind w:left="1078" w:hanging="1078"/>
        <w:jc w:val="both"/>
      </w:pPr>
      <w:r>
        <w:rPr>
          <w:rFonts w:ascii="標楷體" w:eastAsia="標楷體" w:hAnsi="標楷體" w:cs="標楷體"/>
          <w:sz w:val="28"/>
          <w:szCs w:val="28"/>
        </w:rPr>
        <w:t>第十八條</w:t>
      </w:r>
      <w:r w:rsidR="00040BB0" w:rsidRPr="003C009B">
        <w:rPr>
          <w:rFonts w:ascii="標楷體" w:eastAsia="標楷體" w:hAnsi="標楷體" w:cs="標楷體" w:hint="eastAsia"/>
          <w:color w:val="FFFFFF" w:themeColor="background1"/>
          <w:sz w:val="28"/>
          <w:szCs w:val="28"/>
          <w:shd w:val="clear" w:color="auto" w:fill="FFFFFF" w:themeFill="background1"/>
        </w:rPr>
        <w:t>□□</w:t>
      </w:r>
      <w:r>
        <w:rPr>
          <w:rFonts w:ascii="標楷體" w:eastAsia="標楷體" w:hAnsi="標楷體" w:cs="標楷體"/>
          <w:sz w:val="28"/>
          <w:szCs w:val="28"/>
        </w:rPr>
        <w:t>航空器合於本法第十一條及依本規則第六條之規定完成國籍登記者，所有人或使用人申請抵押權或租賃權登記時，除依規定繳納費用外，並應檢送下列文件：</w:t>
      </w:r>
    </w:p>
    <w:p w14:paraId="2A4700EC" w14:textId="77777777" w:rsidR="00040BB0" w:rsidRDefault="00E5577C" w:rsidP="00040BB0">
      <w:pPr>
        <w:pStyle w:val="Standard"/>
        <w:wordWrap w:val="0"/>
        <w:overflowPunct w:val="0"/>
        <w:snapToGrid w:val="0"/>
        <w:spacing w:line="460" w:lineRule="exact"/>
        <w:ind w:leftChars="1" w:left="2" w:firstLineChars="599" w:firstLine="1677"/>
        <w:jc w:val="both"/>
        <w:rPr>
          <w:rFonts w:ascii="標楷體" w:eastAsia="標楷體" w:hAnsi="標楷體" w:cs="標楷體"/>
          <w:sz w:val="28"/>
          <w:szCs w:val="28"/>
        </w:rPr>
      </w:pPr>
      <w:r>
        <w:rPr>
          <w:rFonts w:ascii="標楷體" w:eastAsia="標楷體" w:hAnsi="標楷體" w:cs="標楷體"/>
          <w:sz w:val="28"/>
          <w:szCs w:val="28"/>
        </w:rPr>
        <w:t>一、申請書（如附件五或附件六）。</w:t>
      </w:r>
    </w:p>
    <w:p w14:paraId="7EEAA610" w14:textId="77777777" w:rsidR="00040BB0" w:rsidRDefault="00E5577C" w:rsidP="00040BB0">
      <w:pPr>
        <w:pStyle w:val="Standard"/>
        <w:wordWrap w:val="0"/>
        <w:overflowPunct w:val="0"/>
        <w:snapToGrid w:val="0"/>
        <w:spacing w:line="460" w:lineRule="exact"/>
        <w:ind w:leftChars="1" w:left="2" w:firstLineChars="599" w:firstLine="1677"/>
        <w:jc w:val="both"/>
        <w:rPr>
          <w:rFonts w:ascii="標楷體" w:eastAsia="標楷體" w:hAnsi="標楷體" w:cs="標楷體"/>
          <w:sz w:val="28"/>
          <w:szCs w:val="28"/>
        </w:rPr>
      </w:pPr>
      <w:r>
        <w:rPr>
          <w:rFonts w:ascii="標楷體" w:eastAsia="標楷體" w:hAnsi="標楷體" w:cs="標楷體"/>
          <w:sz w:val="28"/>
          <w:szCs w:val="28"/>
        </w:rPr>
        <w:t>二、國籍登記證書。</w:t>
      </w:r>
    </w:p>
    <w:p w14:paraId="08115D12" w14:textId="3DB5B4EC" w:rsidR="00090CC7" w:rsidRDefault="00E5577C" w:rsidP="00040BB0">
      <w:pPr>
        <w:pStyle w:val="Standard"/>
        <w:wordWrap w:val="0"/>
        <w:overflowPunct w:val="0"/>
        <w:snapToGrid w:val="0"/>
        <w:spacing w:line="460" w:lineRule="exact"/>
        <w:ind w:leftChars="1" w:left="2" w:firstLineChars="599" w:firstLine="1677"/>
        <w:jc w:val="both"/>
        <w:rPr>
          <w:rFonts w:ascii="標楷體" w:eastAsia="標楷體" w:hAnsi="標楷體" w:cs="標楷體"/>
          <w:sz w:val="28"/>
          <w:szCs w:val="28"/>
        </w:rPr>
      </w:pPr>
      <w:r>
        <w:rPr>
          <w:rFonts w:ascii="標楷體" w:eastAsia="標楷體" w:hAnsi="標楷體" w:cs="標楷體"/>
          <w:sz w:val="28"/>
          <w:szCs w:val="28"/>
        </w:rPr>
        <w:t>三、航空器抵押或租賃權證明文件。</w:t>
      </w:r>
    </w:p>
    <w:p w14:paraId="6FB2D94E" w14:textId="77777777" w:rsidR="00040BB0" w:rsidRDefault="00E5577C" w:rsidP="00040BB0">
      <w:pPr>
        <w:pStyle w:val="Standard"/>
        <w:wordWrap w:val="0"/>
        <w:overflowPunct w:val="0"/>
        <w:snapToGrid w:val="0"/>
        <w:spacing w:line="460" w:lineRule="exact"/>
        <w:ind w:left="1078" w:firstLine="574"/>
        <w:jc w:val="both"/>
        <w:rPr>
          <w:rFonts w:ascii="標楷體" w:eastAsia="標楷體" w:hAnsi="標楷體" w:cs="標楷體"/>
          <w:sz w:val="28"/>
          <w:szCs w:val="28"/>
        </w:rPr>
      </w:pPr>
      <w:r>
        <w:rPr>
          <w:rFonts w:ascii="標楷體" w:eastAsia="標楷體" w:hAnsi="標楷體" w:cs="標楷體"/>
          <w:sz w:val="28"/>
          <w:szCs w:val="28"/>
        </w:rPr>
        <w:t>第十六條第二項及第三項之規定於本條準用之。</w:t>
      </w:r>
    </w:p>
    <w:p w14:paraId="414E528F" w14:textId="01DF5454" w:rsidR="00090CC7" w:rsidRDefault="00E5577C" w:rsidP="00040BB0">
      <w:pPr>
        <w:pStyle w:val="Standard"/>
        <w:wordWrap w:val="0"/>
        <w:overflowPunct w:val="0"/>
        <w:snapToGrid w:val="0"/>
        <w:spacing w:line="460" w:lineRule="exact"/>
        <w:ind w:left="1078" w:firstLine="574"/>
        <w:jc w:val="both"/>
        <w:rPr>
          <w:rFonts w:ascii="標楷體" w:eastAsia="標楷體" w:hAnsi="標楷體" w:cs="標楷體"/>
          <w:sz w:val="28"/>
          <w:szCs w:val="28"/>
        </w:rPr>
      </w:pPr>
      <w:r>
        <w:rPr>
          <w:rFonts w:ascii="標楷體" w:eastAsia="標楷體" w:hAnsi="標楷體" w:cs="標楷體"/>
          <w:sz w:val="28"/>
          <w:szCs w:val="28"/>
        </w:rPr>
        <w:t>第一項申請經審查符合規定者，民航局應為航空器抵押權</w:t>
      </w:r>
      <w:r>
        <w:rPr>
          <w:rFonts w:ascii="標楷體" w:eastAsia="標楷體" w:hAnsi="標楷體" w:cs="標楷體"/>
          <w:sz w:val="28"/>
          <w:szCs w:val="28"/>
        </w:rPr>
        <w:lastRenderedPageBreak/>
        <w:t>或租賃權登記，並於國籍登記證書上註記。</w:t>
      </w:r>
    </w:p>
    <w:p w14:paraId="74C21049" w14:textId="1D2FEBFD" w:rsidR="00090CC7" w:rsidRDefault="00E5577C" w:rsidP="00040BB0">
      <w:pPr>
        <w:pStyle w:val="Standard"/>
        <w:wordWrap w:val="0"/>
        <w:overflowPunct w:val="0"/>
        <w:snapToGrid w:val="0"/>
        <w:spacing w:line="460" w:lineRule="exact"/>
        <w:ind w:left="1078" w:hanging="1078"/>
        <w:jc w:val="both"/>
      </w:pPr>
      <w:r>
        <w:rPr>
          <w:rFonts w:ascii="標楷體" w:eastAsia="標楷體" w:hAnsi="標楷體" w:cs="標楷體"/>
          <w:sz w:val="28"/>
          <w:szCs w:val="28"/>
        </w:rPr>
        <w:t>第十九條</w:t>
      </w:r>
      <w:r w:rsidR="00040BB0" w:rsidRPr="003C009B">
        <w:rPr>
          <w:rFonts w:ascii="標楷體" w:eastAsia="標楷體" w:hAnsi="標楷體" w:cs="標楷體" w:hint="eastAsia"/>
          <w:color w:val="FFFFFF" w:themeColor="background1"/>
          <w:sz w:val="28"/>
          <w:szCs w:val="28"/>
          <w:shd w:val="clear" w:color="auto" w:fill="FFFFFF" w:themeFill="background1"/>
        </w:rPr>
        <w:t>□□</w:t>
      </w:r>
      <w:r>
        <w:rPr>
          <w:rFonts w:ascii="標楷體" w:eastAsia="標楷體" w:hAnsi="標楷體" w:cs="標楷體"/>
          <w:sz w:val="28"/>
          <w:szCs w:val="28"/>
        </w:rPr>
        <w:t>所有人或使用人申請塗銷航空器抵押權或租賃權登記時，除依規定繳納費用外，應檢送下列文件：</w:t>
      </w:r>
    </w:p>
    <w:p w14:paraId="53F7C6A4" w14:textId="77777777" w:rsidR="00090CC7" w:rsidRDefault="00E5577C" w:rsidP="00F949EF">
      <w:pPr>
        <w:pStyle w:val="Standard"/>
        <w:wordWrap w:val="0"/>
        <w:overflowPunct w:val="0"/>
        <w:snapToGrid w:val="0"/>
        <w:spacing w:line="460" w:lineRule="exact"/>
        <w:ind w:left="1078" w:firstLine="574"/>
        <w:jc w:val="both"/>
        <w:rPr>
          <w:rFonts w:ascii="標楷體" w:eastAsia="標楷體" w:hAnsi="標楷體" w:cs="標楷體"/>
          <w:sz w:val="28"/>
          <w:szCs w:val="28"/>
        </w:rPr>
      </w:pPr>
      <w:r>
        <w:rPr>
          <w:rFonts w:ascii="標楷體" w:eastAsia="標楷體" w:hAnsi="標楷體" w:cs="標楷體"/>
          <w:sz w:val="28"/>
          <w:szCs w:val="28"/>
        </w:rPr>
        <w:t>一、申請書（如附件七或附件八）。</w:t>
      </w:r>
    </w:p>
    <w:p w14:paraId="638C60CF" w14:textId="77777777" w:rsidR="00090CC7" w:rsidRDefault="00E5577C" w:rsidP="00F949EF">
      <w:pPr>
        <w:pStyle w:val="Standard"/>
        <w:wordWrap w:val="0"/>
        <w:overflowPunct w:val="0"/>
        <w:snapToGrid w:val="0"/>
        <w:spacing w:line="460" w:lineRule="exact"/>
        <w:ind w:left="1078" w:firstLine="574"/>
        <w:jc w:val="both"/>
        <w:rPr>
          <w:rFonts w:ascii="標楷體" w:eastAsia="標楷體" w:hAnsi="標楷體" w:cs="標楷體"/>
          <w:sz w:val="28"/>
          <w:szCs w:val="28"/>
        </w:rPr>
      </w:pPr>
      <w:r>
        <w:rPr>
          <w:rFonts w:ascii="標楷體" w:eastAsia="標楷體" w:hAnsi="標楷體" w:cs="標楷體"/>
          <w:sz w:val="28"/>
          <w:szCs w:val="28"/>
        </w:rPr>
        <w:t>二、所有權登記證書或國籍登記證書。</w:t>
      </w:r>
    </w:p>
    <w:p w14:paraId="1B6AE03C" w14:textId="77777777" w:rsidR="00090CC7" w:rsidRDefault="00E5577C" w:rsidP="00F949EF">
      <w:pPr>
        <w:pStyle w:val="Standard"/>
        <w:wordWrap w:val="0"/>
        <w:overflowPunct w:val="0"/>
        <w:snapToGrid w:val="0"/>
        <w:spacing w:line="460" w:lineRule="exact"/>
        <w:ind w:left="1078" w:firstLine="574"/>
        <w:jc w:val="both"/>
        <w:rPr>
          <w:rFonts w:ascii="標楷體" w:eastAsia="標楷體" w:hAnsi="標楷體" w:cs="標楷體"/>
          <w:sz w:val="28"/>
          <w:szCs w:val="28"/>
        </w:rPr>
      </w:pPr>
      <w:r>
        <w:rPr>
          <w:rFonts w:ascii="標楷體" w:eastAsia="標楷體" w:hAnsi="標楷體" w:cs="標楷體"/>
          <w:sz w:val="28"/>
          <w:szCs w:val="28"/>
        </w:rPr>
        <w:t>三、抵押權人同意塗銷抵押權或租賃權消滅之證明文件。</w:t>
      </w:r>
    </w:p>
    <w:p w14:paraId="39FE2B4A" w14:textId="4F5CEA25" w:rsidR="00090CC7" w:rsidRDefault="00E5577C" w:rsidP="00040BB0">
      <w:pPr>
        <w:pStyle w:val="Standard"/>
        <w:wordWrap w:val="0"/>
        <w:overflowPunct w:val="0"/>
        <w:snapToGrid w:val="0"/>
        <w:spacing w:line="460" w:lineRule="exact"/>
        <w:ind w:left="1078" w:firstLine="540"/>
        <w:jc w:val="both"/>
        <w:rPr>
          <w:rFonts w:ascii="標楷體" w:eastAsia="標楷體" w:hAnsi="標楷體" w:cs="標楷體"/>
          <w:sz w:val="28"/>
          <w:szCs w:val="28"/>
        </w:rPr>
      </w:pPr>
      <w:r>
        <w:rPr>
          <w:rFonts w:ascii="標楷體" w:eastAsia="標楷體" w:hAnsi="標楷體" w:cs="標楷體"/>
          <w:sz w:val="28"/>
          <w:szCs w:val="28"/>
        </w:rPr>
        <w:t>第六條第三項及第四項之規定，於本條準用之。</w:t>
      </w:r>
    </w:p>
    <w:p w14:paraId="66CF909E" w14:textId="3D575BCC" w:rsidR="00090CC7" w:rsidRDefault="00E5577C" w:rsidP="00040BB0">
      <w:pPr>
        <w:pStyle w:val="Standard"/>
        <w:wordWrap w:val="0"/>
        <w:overflowPunct w:val="0"/>
        <w:snapToGrid w:val="0"/>
        <w:spacing w:line="460" w:lineRule="exact"/>
        <w:ind w:left="1078" w:hanging="1078"/>
        <w:jc w:val="both"/>
      </w:pPr>
      <w:r>
        <w:rPr>
          <w:rFonts w:ascii="標楷體" w:eastAsia="標楷體" w:hAnsi="標楷體" w:cs="標楷體"/>
          <w:sz w:val="28"/>
          <w:szCs w:val="28"/>
        </w:rPr>
        <w:t>第二十條</w:t>
      </w:r>
      <w:r w:rsidR="00040BB0" w:rsidRPr="003C009B">
        <w:rPr>
          <w:rFonts w:ascii="標楷體" w:eastAsia="標楷體" w:hAnsi="標楷體" w:cs="標楷體" w:hint="eastAsia"/>
          <w:color w:val="FFFFFF" w:themeColor="background1"/>
          <w:sz w:val="28"/>
          <w:szCs w:val="28"/>
          <w:shd w:val="clear" w:color="auto" w:fill="FFFFFF" w:themeFill="background1"/>
        </w:rPr>
        <w:t>□□</w:t>
      </w:r>
      <w:r>
        <w:rPr>
          <w:rFonts w:ascii="標楷體" w:eastAsia="標楷體" w:hAnsi="標楷體" w:cs="標楷體"/>
          <w:sz w:val="28"/>
          <w:szCs w:val="28"/>
        </w:rPr>
        <w:t>前條申請經審查符合規定者，民航局應為航空器抵押權或租賃權塗銷登記，並於所有權登記證書或國籍登記證書上註記。</w:t>
      </w:r>
    </w:p>
    <w:p w14:paraId="4F3BF0D1" w14:textId="54BD23A7" w:rsidR="00090CC7" w:rsidRDefault="00E5577C" w:rsidP="00040BB0">
      <w:pPr>
        <w:pStyle w:val="Standard"/>
        <w:wordWrap w:val="0"/>
        <w:overflowPunct w:val="0"/>
        <w:snapToGrid w:val="0"/>
        <w:spacing w:line="460" w:lineRule="exact"/>
        <w:ind w:left="1428" w:hanging="1428"/>
        <w:jc w:val="both"/>
      </w:pPr>
      <w:r>
        <w:rPr>
          <w:rFonts w:ascii="標楷體" w:eastAsia="標楷體" w:hAnsi="標楷體" w:cs="標楷體"/>
          <w:sz w:val="28"/>
          <w:szCs w:val="28"/>
        </w:rPr>
        <w:t>第二十一條</w:t>
      </w:r>
      <w:r w:rsidR="00040BB0" w:rsidRPr="003C009B">
        <w:rPr>
          <w:rFonts w:ascii="標楷體" w:eastAsia="標楷體" w:hAnsi="標楷體" w:cs="標楷體" w:hint="eastAsia"/>
          <w:color w:val="FFFFFF" w:themeColor="background1"/>
          <w:sz w:val="28"/>
          <w:szCs w:val="28"/>
          <w:shd w:val="clear" w:color="auto" w:fill="FFFFFF" w:themeFill="background1"/>
        </w:rPr>
        <w:t>□□</w:t>
      </w:r>
      <w:r>
        <w:rPr>
          <w:rFonts w:ascii="標楷體" w:eastAsia="標楷體" w:hAnsi="標楷體" w:cs="標楷體"/>
          <w:sz w:val="28"/>
          <w:szCs w:val="28"/>
        </w:rPr>
        <w:t>第九條至第十二條之規定於航空器抵押權及租賃權之相關登記準用之。</w:t>
      </w:r>
    </w:p>
    <w:p w14:paraId="0DC62C2A" w14:textId="1E05D5C0" w:rsidR="00090CC7" w:rsidRDefault="00E5577C" w:rsidP="00040BB0">
      <w:pPr>
        <w:pStyle w:val="Standard"/>
        <w:wordWrap w:val="0"/>
        <w:overflowPunct w:val="0"/>
        <w:snapToGrid w:val="0"/>
        <w:spacing w:line="460" w:lineRule="exact"/>
        <w:ind w:left="1078" w:hanging="1078"/>
        <w:jc w:val="both"/>
        <w:rPr>
          <w:rFonts w:ascii="標楷體" w:eastAsia="標楷體" w:hAnsi="標楷體" w:cs="標楷體"/>
          <w:sz w:val="28"/>
          <w:szCs w:val="28"/>
        </w:rPr>
      </w:pPr>
      <w:r>
        <w:rPr>
          <w:rFonts w:ascii="標楷體" w:eastAsia="標楷體" w:hAnsi="標楷體" w:cs="標楷體"/>
          <w:sz w:val="28"/>
          <w:szCs w:val="28"/>
        </w:rPr>
        <w:t>第五章</w:t>
      </w:r>
      <w:r w:rsidR="00040BB0" w:rsidRPr="003C009B">
        <w:rPr>
          <w:rFonts w:ascii="標楷體" w:eastAsia="標楷體" w:hAnsi="標楷體" w:cs="標楷體" w:hint="eastAsia"/>
          <w:color w:val="FFFFFF" w:themeColor="background1"/>
          <w:sz w:val="28"/>
          <w:szCs w:val="28"/>
          <w:shd w:val="clear" w:color="auto" w:fill="FFFFFF" w:themeFill="background1"/>
        </w:rPr>
        <w:t>□□</w:t>
      </w:r>
      <w:r>
        <w:rPr>
          <w:rFonts w:ascii="標楷體" w:eastAsia="標楷體" w:hAnsi="標楷體" w:cs="標楷體"/>
          <w:sz w:val="28"/>
          <w:szCs w:val="28"/>
        </w:rPr>
        <w:t>航空器標誌</w:t>
      </w:r>
    </w:p>
    <w:p w14:paraId="06990228" w14:textId="10F6F8FD" w:rsidR="00090CC7" w:rsidRDefault="00E5577C" w:rsidP="00040BB0">
      <w:pPr>
        <w:pStyle w:val="Standard"/>
        <w:wordWrap w:val="0"/>
        <w:overflowPunct w:val="0"/>
        <w:snapToGrid w:val="0"/>
        <w:spacing w:line="460" w:lineRule="exact"/>
        <w:ind w:left="1372" w:hanging="1372"/>
        <w:jc w:val="both"/>
        <w:rPr>
          <w:rFonts w:ascii="標楷體" w:eastAsia="標楷體" w:hAnsi="標楷體" w:cs="標楷體"/>
          <w:sz w:val="28"/>
          <w:szCs w:val="28"/>
        </w:rPr>
      </w:pPr>
      <w:r>
        <w:rPr>
          <w:rFonts w:ascii="標楷體" w:eastAsia="標楷體" w:hAnsi="標楷體" w:cs="標楷體"/>
          <w:sz w:val="28"/>
          <w:szCs w:val="28"/>
        </w:rPr>
        <w:t>第二十二條</w:t>
      </w:r>
      <w:r w:rsidR="00040BB0" w:rsidRPr="003C009B">
        <w:rPr>
          <w:rFonts w:ascii="標楷體" w:eastAsia="標楷體" w:hAnsi="標楷體" w:cs="標楷體" w:hint="eastAsia"/>
          <w:color w:val="FFFFFF" w:themeColor="background1"/>
          <w:sz w:val="28"/>
          <w:szCs w:val="28"/>
          <w:shd w:val="clear" w:color="auto" w:fill="FFFFFF" w:themeFill="background1"/>
        </w:rPr>
        <w:t>□□</w:t>
      </w:r>
      <w:r>
        <w:rPr>
          <w:rFonts w:ascii="標楷體" w:eastAsia="標楷體" w:hAnsi="標楷體" w:cs="標楷體"/>
          <w:sz w:val="28"/>
          <w:szCs w:val="28"/>
        </w:rPr>
        <w:t>依民用航空法第十二條規定，航空器登記後，應將中華民國國籍標誌及登記號碼（以下簡稱標誌）標明於航空器上顯著之處。</w:t>
      </w:r>
    </w:p>
    <w:p w14:paraId="36F4632B" w14:textId="46295F4A" w:rsidR="00090CC7" w:rsidRDefault="00E5577C" w:rsidP="00040BB0">
      <w:pPr>
        <w:pStyle w:val="Standard"/>
        <w:wordWrap w:val="0"/>
        <w:overflowPunct w:val="0"/>
        <w:snapToGrid w:val="0"/>
        <w:spacing w:line="460" w:lineRule="exact"/>
        <w:ind w:left="1370" w:firstLine="630"/>
        <w:jc w:val="both"/>
      </w:pPr>
      <w:r>
        <w:rPr>
          <w:rFonts w:ascii="標楷體" w:eastAsia="標楷體" w:hAnsi="標楷體" w:cs="標楷體"/>
          <w:sz w:val="28"/>
          <w:szCs w:val="28"/>
        </w:rPr>
        <w:t>中華民國民用航空器之國籍標誌，用羅馬字母「Ｂ」，登記號碼用五位阿拉伯數字正楷，自左至右排列，其次序如下：</w:t>
      </w:r>
    </w:p>
    <w:p w14:paraId="588D29A8" w14:textId="77777777" w:rsidR="00090CC7" w:rsidRDefault="00E5577C" w:rsidP="00040BB0">
      <w:pPr>
        <w:pStyle w:val="Standard"/>
        <w:wordWrap w:val="0"/>
        <w:overflowPunct w:val="0"/>
        <w:snapToGrid w:val="0"/>
        <w:spacing w:line="460" w:lineRule="exact"/>
        <w:ind w:left="1960" w:firstLineChars="10" w:firstLine="28"/>
        <w:jc w:val="both"/>
        <w:rPr>
          <w:rFonts w:ascii="標楷體" w:eastAsia="標楷體" w:hAnsi="標楷體" w:cs="標楷體"/>
          <w:sz w:val="28"/>
          <w:szCs w:val="28"/>
        </w:rPr>
      </w:pPr>
      <w:r>
        <w:rPr>
          <w:rFonts w:ascii="標楷體" w:eastAsia="標楷體" w:hAnsi="標楷體" w:cs="標楷體"/>
          <w:sz w:val="28"/>
          <w:szCs w:val="28"/>
        </w:rPr>
        <w:t>一、國籍標誌，其後連一橫劃。</w:t>
      </w:r>
    </w:p>
    <w:p w14:paraId="3A840559" w14:textId="77777777" w:rsidR="00090CC7" w:rsidRDefault="00E5577C" w:rsidP="00040BB0">
      <w:pPr>
        <w:pStyle w:val="Standard"/>
        <w:wordWrap w:val="0"/>
        <w:overflowPunct w:val="0"/>
        <w:snapToGrid w:val="0"/>
        <w:spacing w:line="460" w:lineRule="exact"/>
        <w:ind w:left="1960" w:firstLineChars="10" w:firstLine="28"/>
        <w:jc w:val="both"/>
        <w:rPr>
          <w:rFonts w:ascii="標楷體" w:eastAsia="標楷體" w:hAnsi="標楷體" w:cs="標楷體"/>
          <w:sz w:val="28"/>
          <w:szCs w:val="28"/>
        </w:rPr>
      </w:pPr>
      <w:r>
        <w:rPr>
          <w:rFonts w:ascii="標楷體" w:eastAsia="標楷體" w:hAnsi="標楷體" w:cs="標楷體"/>
          <w:sz w:val="28"/>
          <w:szCs w:val="28"/>
        </w:rPr>
        <w:t>二、橫劃後為登記號碼。</w:t>
      </w:r>
    </w:p>
    <w:p w14:paraId="787204C9" w14:textId="3A8F7165" w:rsidR="00090CC7" w:rsidRPr="00807099" w:rsidRDefault="00E5577C" w:rsidP="00040BB0">
      <w:pPr>
        <w:pStyle w:val="Standard"/>
        <w:wordWrap w:val="0"/>
        <w:overflowPunct w:val="0"/>
        <w:snapToGrid w:val="0"/>
        <w:spacing w:line="460" w:lineRule="exact"/>
        <w:ind w:left="1428" w:firstLine="572"/>
        <w:jc w:val="both"/>
      </w:pPr>
      <w:r>
        <w:rPr>
          <w:rFonts w:ascii="標楷體" w:eastAsia="標楷體" w:hAnsi="標楷體" w:cs="標楷體"/>
          <w:sz w:val="28"/>
          <w:szCs w:val="28"/>
        </w:rPr>
        <w:t>航空器經完成國籍登記後，除經註銷登記並重新申請國籍登記外，不得申請變更標誌。</w:t>
      </w:r>
    </w:p>
    <w:p w14:paraId="1AEF822A" w14:textId="7DF784D6" w:rsidR="00090CC7" w:rsidRPr="00807099" w:rsidRDefault="00E5577C" w:rsidP="00040BB0">
      <w:pPr>
        <w:pStyle w:val="Standard"/>
        <w:wordWrap w:val="0"/>
        <w:overflowPunct w:val="0"/>
        <w:snapToGrid w:val="0"/>
        <w:spacing w:line="460" w:lineRule="exact"/>
        <w:ind w:left="1372" w:hanging="1372"/>
        <w:jc w:val="both"/>
      </w:pPr>
      <w:r>
        <w:rPr>
          <w:rFonts w:ascii="標楷體" w:eastAsia="標楷體" w:hAnsi="標楷體" w:cs="標楷體"/>
          <w:sz w:val="28"/>
          <w:szCs w:val="28"/>
        </w:rPr>
        <w:t>第二十三條</w:t>
      </w:r>
      <w:r w:rsidR="00040BB0" w:rsidRPr="003C009B">
        <w:rPr>
          <w:rFonts w:ascii="標楷體" w:eastAsia="標楷體" w:hAnsi="標楷體" w:cs="標楷體" w:hint="eastAsia"/>
          <w:color w:val="FFFFFF" w:themeColor="background1"/>
          <w:sz w:val="28"/>
          <w:szCs w:val="28"/>
          <w:shd w:val="clear" w:color="auto" w:fill="FFFFFF" w:themeFill="background1"/>
        </w:rPr>
        <w:t>□□</w:t>
      </w:r>
      <w:r>
        <w:rPr>
          <w:rFonts w:ascii="標楷體" w:eastAsia="標楷體" w:hAnsi="標楷體" w:cs="標楷體"/>
          <w:sz w:val="28"/>
          <w:szCs w:val="28"/>
        </w:rPr>
        <w:t>自由氣球之標誌，圓形者，應漆於最大水平圓周相對之兩側面。面圓形者，應漆於最大水平斷面之兩側，連接繫籃繩索處之上緣。</w:t>
      </w:r>
    </w:p>
    <w:p w14:paraId="3A572FA2" w14:textId="7628C25B" w:rsidR="00090CC7" w:rsidRPr="00807099" w:rsidRDefault="00E5577C" w:rsidP="00040BB0">
      <w:pPr>
        <w:pStyle w:val="Standard"/>
        <w:wordWrap w:val="0"/>
        <w:overflowPunct w:val="0"/>
        <w:snapToGrid w:val="0"/>
        <w:spacing w:line="460" w:lineRule="exact"/>
        <w:ind w:left="1372" w:hanging="1372"/>
        <w:jc w:val="both"/>
      </w:pPr>
      <w:r>
        <w:rPr>
          <w:rFonts w:ascii="標楷體" w:eastAsia="標楷體" w:hAnsi="標楷體" w:cs="標楷體"/>
          <w:sz w:val="28"/>
          <w:szCs w:val="28"/>
        </w:rPr>
        <w:t>第二十四條</w:t>
      </w:r>
      <w:r w:rsidR="00040BB0" w:rsidRPr="003C009B">
        <w:rPr>
          <w:rFonts w:ascii="標楷體" w:eastAsia="標楷體" w:hAnsi="標楷體" w:cs="標楷體" w:hint="eastAsia"/>
          <w:color w:val="FFFFFF" w:themeColor="background1"/>
          <w:sz w:val="28"/>
          <w:szCs w:val="28"/>
          <w:shd w:val="clear" w:color="auto" w:fill="FFFFFF" w:themeFill="background1"/>
        </w:rPr>
        <w:t>□□</w:t>
      </w:r>
      <w:r>
        <w:rPr>
          <w:rFonts w:ascii="標楷體" w:eastAsia="標楷體" w:hAnsi="標楷體" w:cs="標楷體"/>
          <w:sz w:val="28"/>
          <w:szCs w:val="28"/>
        </w:rPr>
        <w:t>飛艇之標誌，應漆於最大水平斷面之兩側及於兩側標誌等距離之頂面。</w:t>
      </w:r>
    </w:p>
    <w:p w14:paraId="3DCB2933" w14:textId="4A8DCCF3" w:rsidR="00090CC7" w:rsidRDefault="00E5577C" w:rsidP="00040BB0">
      <w:pPr>
        <w:pStyle w:val="Standard"/>
        <w:wordWrap w:val="0"/>
        <w:overflowPunct w:val="0"/>
        <w:snapToGrid w:val="0"/>
        <w:spacing w:line="460" w:lineRule="exact"/>
        <w:ind w:left="1372" w:hanging="1372"/>
        <w:jc w:val="both"/>
      </w:pPr>
      <w:r>
        <w:rPr>
          <w:rFonts w:ascii="標楷體" w:eastAsia="標楷體" w:hAnsi="標楷體" w:cs="標楷體"/>
          <w:sz w:val="28"/>
          <w:szCs w:val="28"/>
        </w:rPr>
        <w:t>第二十五條</w:t>
      </w:r>
      <w:r w:rsidR="00040BB0" w:rsidRPr="003C009B">
        <w:rPr>
          <w:rFonts w:ascii="標楷體" w:eastAsia="標楷體" w:hAnsi="標楷體" w:cs="標楷體" w:hint="eastAsia"/>
          <w:color w:val="FFFFFF" w:themeColor="background1"/>
          <w:sz w:val="28"/>
          <w:szCs w:val="28"/>
          <w:shd w:val="clear" w:color="auto" w:fill="FFFFFF" w:themeFill="background1"/>
        </w:rPr>
        <w:t>□□</w:t>
      </w:r>
      <w:r>
        <w:rPr>
          <w:rFonts w:ascii="標楷體" w:eastAsia="標楷體" w:hAnsi="標楷體" w:cs="標楷體"/>
          <w:sz w:val="28"/>
          <w:szCs w:val="28"/>
        </w:rPr>
        <w:t>自由氣球及飛艇之標誌，其每字之高度，不得小於五０公分。</w:t>
      </w:r>
    </w:p>
    <w:p w14:paraId="35F87114" w14:textId="31F73BAD" w:rsidR="00090CC7" w:rsidRDefault="00E5577C" w:rsidP="00040BB0">
      <w:pPr>
        <w:pStyle w:val="Standard"/>
        <w:wordWrap w:val="0"/>
        <w:overflowPunct w:val="0"/>
        <w:snapToGrid w:val="0"/>
        <w:spacing w:line="460" w:lineRule="exact"/>
        <w:ind w:left="1372" w:hanging="1372"/>
        <w:jc w:val="both"/>
      </w:pPr>
      <w:r>
        <w:rPr>
          <w:rFonts w:ascii="標楷體" w:eastAsia="標楷體" w:hAnsi="標楷體" w:cs="標楷體"/>
          <w:sz w:val="28"/>
          <w:szCs w:val="28"/>
        </w:rPr>
        <w:lastRenderedPageBreak/>
        <w:t>第二十六條</w:t>
      </w:r>
      <w:r w:rsidR="00040BB0" w:rsidRPr="003C009B">
        <w:rPr>
          <w:rFonts w:ascii="標楷體" w:eastAsia="標楷體" w:hAnsi="標楷體" w:cs="標楷體" w:hint="eastAsia"/>
          <w:color w:val="FFFFFF" w:themeColor="background1"/>
          <w:sz w:val="28"/>
          <w:szCs w:val="28"/>
          <w:shd w:val="clear" w:color="auto" w:fill="FFFFFF" w:themeFill="background1"/>
        </w:rPr>
        <w:t>□□</w:t>
      </w:r>
      <w:r>
        <w:rPr>
          <w:rFonts w:ascii="標楷體" w:eastAsia="標楷體" w:hAnsi="標楷體" w:cs="標楷體"/>
          <w:sz w:val="28"/>
          <w:szCs w:val="28"/>
        </w:rPr>
        <w:t>飛機及直昇機之標誌位置如下：</w:t>
      </w:r>
    </w:p>
    <w:p w14:paraId="1716E728" w14:textId="77777777" w:rsidR="00090CC7" w:rsidRDefault="00E5577C" w:rsidP="00040BB0">
      <w:pPr>
        <w:pStyle w:val="Standard"/>
        <w:wordWrap w:val="0"/>
        <w:overflowPunct w:val="0"/>
        <w:snapToGrid w:val="0"/>
        <w:spacing w:line="460" w:lineRule="exact"/>
        <w:ind w:left="1370" w:firstLine="618"/>
        <w:jc w:val="both"/>
      </w:pPr>
      <w:r>
        <w:rPr>
          <w:rFonts w:ascii="標楷體" w:eastAsia="標楷體" w:hAnsi="標楷體" w:cs="標楷體"/>
          <w:sz w:val="28"/>
          <w:szCs w:val="28"/>
        </w:rPr>
        <w:t>一、飛機：</w:t>
      </w:r>
    </w:p>
    <w:p w14:paraId="5E71F80D" w14:textId="77777777" w:rsidR="00040BB0" w:rsidRDefault="00E5577C" w:rsidP="00040BB0">
      <w:pPr>
        <w:pStyle w:val="Standard"/>
        <w:wordWrap w:val="0"/>
        <w:overflowPunct w:val="0"/>
        <w:snapToGrid w:val="0"/>
        <w:spacing w:line="460" w:lineRule="exact"/>
        <w:ind w:left="3122" w:hanging="574"/>
        <w:jc w:val="both"/>
        <w:rPr>
          <w:rFonts w:ascii="標楷體" w:eastAsia="標楷體" w:hAnsi="標楷體" w:cs="標楷體"/>
          <w:sz w:val="28"/>
          <w:szCs w:val="28"/>
        </w:rPr>
      </w:pPr>
      <w:r>
        <w:rPr>
          <w:rFonts w:ascii="標楷體" w:eastAsia="標楷體" w:hAnsi="標楷體" w:cs="標楷體"/>
          <w:sz w:val="28"/>
          <w:szCs w:val="28"/>
        </w:rPr>
        <w:t>(一)機翼之標誌：應漆於左翼之下翼面，並得延伸至右翼之下翼面，標誌之位置與機翼前緣及後緣之距離相等，字頂應一律向機翼前緣。</w:t>
      </w:r>
    </w:p>
    <w:p w14:paraId="1BAFF18B" w14:textId="4C07B32F" w:rsidR="00090CC7" w:rsidRDefault="00E5577C" w:rsidP="00040BB0">
      <w:pPr>
        <w:pStyle w:val="Standard"/>
        <w:wordWrap w:val="0"/>
        <w:overflowPunct w:val="0"/>
        <w:snapToGrid w:val="0"/>
        <w:spacing w:line="460" w:lineRule="exact"/>
        <w:ind w:left="3122" w:hanging="574"/>
        <w:jc w:val="both"/>
      </w:pPr>
      <w:r>
        <w:rPr>
          <w:rFonts w:ascii="標楷體" w:eastAsia="標楷體" w:hAnsi="標楷體" w:cs="標楷體"/>
          <w:sz w:val="28"/>
          <w:szCs w:val="28"/>
        </w:rPr>
        <w:t>(二)機身或機尾之標誌：機身之標誌應漆於機身之兩側介於機翼與機尾間顯著處。機尾之標誌，為單垂直尾面者，其左右兩面均應標漆。機尾有數個垂直尾面者，應漆於外端垂直尾面之外側。</w:t>
      </w:r>
    </w:p>
    <w:p w14:paraId="47D234F7" w14:textId="77777777" w:rsidR="00090CC7" w:rsidRDefault="00E5577C" w:rsidP="00040BB0">
      <w:pPr>
        <w:pStyle w:val="Standard"/>
        <w:wordWrap w:val="0"/>
        <w:overflowPunct w:val="0"/>
        <w:snapToGrid w:val="0"/>
        <w:spacing w:line="460" w:lineRule="exact"/>
        <w:ind w:left="2534" w:hanging="574"/>
        <w:jc w:val="both"/>
      </w:pPr>
      <w:r>
        <w:rPr>
          <w:rFonts w:ascii="標楷體" w:eastAsia="標楷體" w:hAnsi="標楷體" w:cs="標楷體"/>
          <w:sz w:val="28"/>
          <w:szCs w:val="28"/>
        </w:rPr>
        <w:t>二、直昇機之標誌，應漆於機身、尾桁或垂直尾面兩側固定結構之處。</w:t>
      </w:r>
    </w:p>
    <w:p w14:paraId="457C78B1" w14:textId="578C8C81" w:rsidR="00090CC7" w:rsidRDefault="00E5577C" w:rsidP="00040BB0">
      <w:pPr>
        <w:pStyle w:val="Standard"/>
        <w:wordWrap w:val="0"/>
        <w:overflowPunct w:val="0"/>
        <w:snapToGrid w:val="0"/>
        <w:spacing w:line="460" w:lineRule="exact"/>
        <w:ind w:left="1372" w:hanging="1372"/>
        <w:jc w:val="both"/>
      </w:pPr>
      <w:r>
        <w:rPr>
          <w:rFonts w:ascii="標楷體" w:eastAsia="標楷體" w:hAnsi="標楷體" w:cs="標楷體"/>
          <w:sz w:val="28"/>
          <w:szCs w:val="28"/>
        </w:rPr>
        <w:t>第二十七條</w:t>
      </w:r>
      <w:r w:rsidR="00040BB0" w:rsidRPr="003C009B">
        <w:rPr>
          <w:rFonts w:ascii="標楷體" w:eastAsia="標楷體" w:hAnsi="標楷體" w:cs="標楷體" w:hint="eastAsia"/>
          <w:color w:val="FFFFFF" w:themeColor="background1"/>
          <w:sz w:val="28"/>
          <w:szCs w:val="28"/>
          <w:shd w:val="clear" w:color="auto" w:fill="FFFFFF" w:themeFill="background1"/>
        </w:rPr>
        <w:t>□□</w:t>
      </w:r>
      <w:r>
        <w:rPr>
          <w:rFonts w:ascii="標楷體" w:eastAsia="標楷體" w:hAnsi="標楷體" w:cs="標楷體"/>
          <w:sz w:val="28"/>
          <w:szCs w:val="28"/>
        </w:rPr>
        <w:t>飛機及直昇機之標誌尺寸規定如下：</w:t>
      </w:r>
    </w:p>
    <w:p w14:paraId="532EF30B" w14:textId="77777777" w:rsidR="00090CC7" w:rsidRDefault="00E5577C" w:rsidP="00040BB0">
      <w:pPr>
        <w:pStyle w:val="Standard"/>
        <w:wordWrap w:val="0"/>
        <w:overflowPunct w:val="0"/>
        <w:snapToGrid w:val="0"/>
        <w:spacing w:line="460" w:lineRule="exact"/>
        <w:ind w:left="2559" w:hanging="599"/>
        <w:jc w:val="both"/>
      </w:pPr>
      <w:r>
        <w:rPr>
          <w:rFonts w:ascii="標楷體" w:eastAsia="標楷體" w:hAnsi="標楷體" w:cs="標楷體"/>
          <w:sz w:val="28"/>
          <w:szCs w:val="28"/>
        </w:rPr>
        <w:t>一、飛機：</w:t>
      </w:r>
    </w:p>
    <w:p w14:paraId="4B2ED78B" w14:textId="77777777" w:rsidR="00090CC7" w:rsidRDefault="00E5577C" w:rsidP="00040BB0">
      <w:pPr>
        <w:pStyle w:val="Standard"/>
        <w:wordWrap w:val="0"/>
        <w:overflowPunct w:val="0"/>
        <w:snapToGrid w:val="0"/>
        <w:spacing w:line="460" w:lineRule="exact"/>
        <w:ind w:left="3118" w:hanging="612"/>
        <w:jc w:val="both"/>
        <w:rPr>
          <w:rFonts w:ascii="標楷體" w:eastAsia="標楷體" w:hAnsi="標楷體" w:cs="標楷體"/>
          <w:sz w:val="28"/>
          <w:szCs w:val="28"/>
        </w:rPr>
      </w:pPr>
      <w:r>
        <w:rPr>
          <w:rFonts w:ascii="標楷體" w:eastAsia="標楷體" w:hAnsi="標楷體" w:cs="標楷體"/>
          <w:sz w:val="28"/>
          <w:szCs w:val="28"/>
        </w:rPr>
        <w:t>(一)機翼之標誌，其字之高度不得小於五０公分。</w:t>
      </w:r>
    </w:p>
    <w:p w14:paraId="5F0FD493" w14:textId="77777777" w:rsidR="00090CC7" w:rsidRDefault="00E5577C" w:rsidP="00040BB0">
      <w:pPr>
        <w:pStyle w:val="Standard"/>
        <w:wordWrap w:val="0"/>
        <w:overflowPunct w:val="0"/>
        <w:snapToGrid w:val="0"/>
        <w:spacing w:line="460" w:lineRule="exact"/>
        <w:ind w:left="3118" w:hanging="612"/>
        <w:jc w:val="both"/>
        <w:rPr>
          <w:rFonts w:ascii="標楷體" w:eastAsia="標楷體" w:hAnsi="標楷體" w:cs="標楷體"/>
          <w:sz w:val="28"/>
          <w:szCs w:val="28"/>
        </w:rPr>
      </w:pPr>
      <w:r>
        <w:rPr>
          <w:rFonts w:ascii="標楷體" w:eastAsia="標楷體" w:hAnsi="標楷體" w:cs="標楷體"/>
          <w:sz w:val="28"/>
          <w:szCs w:val="28"/>
        </w:rPr>
        <w:t>(二)機身或機尾之標誌，其字之高度不得小於三０公分。</w:t>
      </w:r>
    </w:p>
    <w:p w14:paraId="234A2B00" w14:textId="6DC72B4A" w:rsidR="00090CC7" w:rsidRPr="00807099" w:rsidRDefault="00E5577C" w:rsidP="00040BB0">
      <w:pPr>
        <w:pStyle w:val="Standard"/>
        <w:wordWrap w:val="0"/>
        <w:overflowPunct w:val="0"/>
        <w:snapToGrid w:val="0"/>
        <w:spacing w:line="460" w:lineRule="exact"/>
        <w:ind w:left="2534" w:hanging="574"/>
        <w:jc w:val="both"/>
      </w:pPr>
      <w:r>
        <w:rPr>
          <w:rFonts w:ascii="標楷體" w:eastAsia="標楷體" w:hAnsi="標楷體" w:cs="標楷體"/>
          <w:sz w:val="28"/>
          <w:szCs w:val="28"/>
        </w:rPr>
        <w:t>二、直昇機機身、尾桁或垂直尾面之標誌，其字之高度均不得小於三０公分。</w:t>
      </w:r>
    </w:p>
    <w:p w14:paraId="5E3A5921" w14:textId="0AE38814" w:rsidR="00090CC7" w:rsidRPr="00807099" w:rsidRDefault="00E5577C" w:rsidP="00040BB0">
      <w:pPr>
        <w:pStyle w:val="Standard"/>
        <w:wordWrap w:val="0"/>
        <w:overflowPunct w:val="0"/>
        <w:snapToGrid w:val="0"/>
        <w:spacing w:line="460" w:lineRule="exact"/>
        <w:ind w:left="1372" w:hanging="1372"/>
        <w:jc w:val="both"/>
      </w:pPr>
      <w:r>
        <w:rPr>
          <w:rFonts w:ascii="標楷體" w:eastAsia="標楷體" w:hAnsi="標楷體" w:cs="標楷體"/>
          <w:sz w:val="28"/>
          <w:szCs w:val="28"/>
        </w:rPr>
        <w:t>第二十八條</w:t>
      </w:r>
      <w:r w:rsidR="00040BB0" w:rsidRPr="003C009B">
        <w:rPr>
          <w:rFonts w:ascii="標楷體" w:eastAsia="標楷體" w:hAnsi="標楷體" w:cs="標楷體" w:hint="eastAsia"/>
          <w:color w:val="FFFFFF" w:themeColor="background1"/>
          <w:sz w:val="28"/>
          <w:szCs w:val="28"/>
          <w:shd w:val="clear" w:color="auto" w:fill="FFFFFF" w:themeFill="background1"/>
        </w:rPr>
        <w:t>□□</w:t>
      </w:r>
      <w:r>
        <w:rPr>
          <w:rFonts w:ascii="標楷體" w:eastAsia="標楷體" w:hAnsi="標楷體" w:cs="標楷體"/>
          <w:sz w:val="28"/>
          <w:szCs w:val="28"/>
        </w:rPr>
        <w:t>航空器所有人或使用人如無法依本章規定之位置及尺寸標漆時，應報請民航局核准後辦理之。</w:t>
      </w:r>
    </w:p>
    <w:p w14:paraId="0B1C38C3" w14:textId="78202455" w:rsidR="00090CC7" w:rsidRPr="00807099" w:rsidRDefault="00E5577C" w:rsidP="00040BB0">
      <w:pPr>
        <w:pStyle w:val="Standard"/>
        <w:wordWrap w:val="0"/>
        <w:overflowPunct w:val="0"/>
        <w:snapToGrid w:val="0"/>
        <w:spacing w:line="460" w:lineRule="exact"/>
        <w:ind w:left="1372" w:hanging="1372"/>
        <w:jc w:val="both"/>
      </w:pPr>
      <w:r>
        <w:rPr>
          <w:rFonts w:ascii="標楷體" w:eastAsia="標楷體" w:hAnsi="標楷體" w:cs="標楷體"/>
          <w:sz w:val="28"/>
          <w:szCs w:val="28"/>
        </w:rPr>
        <w:t>第二十九條</w:t>
      </w:r>
      <w:r w:rsidR="00040BB0" w:rsidRPr="003C009B">
        <w:rPr>
          <w:rFonts w:ascii="標楷體" w:eastAsia="標楷體" w:hAnsi="標楷體" w:cs="標楷體" w:hint="eastAsia"/>
          <w:color w:val="FFFFFF" w:themeColor="background1"/>
          <w:sz w:val="28"/>
          <w:szCs w:val="28"/>
          <w:shd w:val="clear" w:color="auto" w:fill="FFFFFF" w:themeFill="background1"/>
        </w:rPr>
        <w:t>□□</w:t>
      </w:r>
      <w:r>
        <w:rPr>
          <w:rFonts w:ascii="標楷體" w:eastAsia="標楷體" w:hAnsi="標楷體" w:cs="標楷體"/>
          <w:sz w:val="28"/>
          <w:szCs w:val="28"/>
        </w:rPr>
        <w:t>字母及號碼，字之高度應相等，字之寬度及橫劃之長度應為字高之三分之二，字間間隔應為字寬之四分之一，橫劃作為一字計算，筆劃之寬度應為每字高度之六分之一。但阿拉伯數字「1」之字寬，不在此限。</w:t>
      </w:r>
    </w:p>
    <w:p w14:paraId="07323C3E" w14:textId="6498C5B0" w:rsidR="00090CC7" w:rsidRPr="00807099" w:rsidRDefault="00E5577C" w:rsidP="00040BB0">
      <w:pPr>
        <w:pStyle w:val="Standard"/>
        <w:wordWrap w:val="0"/>
        <w:overflowPunct w:val="0"/>
        <w:snapToGrid w:val="0"/>
        <w:spacing w:line="460" w:lineRule="exact"/>
        <w:ind w:left="1106" w:hanging="1106"/>
        <w:jc w:val="both"/>
      </w:pPr>
      <w:r>
        <w:rPr>
          <w:rFonts w:ascii="標楷體" w:eastAsia="標楷體" w:hAnsi="標楷體" w:cs="標楷體"/>
          <w:sz w:val="28"/>
          <w:szCs w:val="28"/>
        </w:rPr>
        <w:t>第三十條</w:t>
      </w:r>
      <w:r w:rsidR="00040BB0" w:rsidRPr="003C009B">
        <w:rPr>
          <w:rFonts w:ascii="標楷體" w:eastAsia="標楷體" w:hAnsi="標楷體" w:cs="標楷體" w:hint="eastAsia"/>
          <w:color w:val="FFFFFF" w:themeColor="background1"/>
          <w:sz w:val="28"/>
          <w:szCs w:val="28"/>
          <w:shd w:val="clear" w:color="auto" w:fill="FFFFFF" w:themeFill="background1"/>
        </w:rPr>
        <w:t>□□</w:t>
      </w:r>
      <w:r>
        <w:rPr>
          <w:rFonts w:ascii="標楷體" w:eastAsia="標楷體" w:hAnsi="標楷體" w:cs="標楷體"/>
          <w:sz w:val="28"/>
          <w:szCs w:val="28"/>
        </w:rPr>
        <w:t>字母、號碼及橫劃之筆劃應為實線，其顏色應使標誌與背景明顯反襯。</w:t>
      </w:r>
    </w:p>
    <w:p w14:paraId="35D47B2C" w14:textId="322356AA" w:rsidR="00090CC7" w:rsidRPr="00807099" w:rsidRDefault="00E5577C" w:rsidP="00040BB0">
      <w:pPr>
        <w:pStyle w:val="Standard"/>
        <w:wordWrap w:val="0"/>
        <w:overflowPunct w:val="0"/>
        <w:snapToGrid w:val="0"/>
        <w:spacing w:line="460" w:lineRule="exact"/>
        <w:ind w:left="1372" w:hanging="1372"/>
        <w:jc w:val="both"/>
      </w:pPr>
      <w:r>
        <w:rPr>
          <w:rFonts w:ascii="標楷體" w:eastAsia="標楷體" w:hAnsi="標楷體" w:cs="標楷體"/>
          <w:sz w:val="28"/>
          <w:szCs w:val="28"/>
        </w:rPr>
        <w:t>第三十一條</w:t>
      </w:r>
      <w:r w:rsidR="00040BB0" w:rsidRPr="003C009B">
        <w:rPr>
          <w:rFonts w:ascii="標楷體" w:eastAsia="標楷體" w:hAnsi="標楷體" w:cs="標楷體" w:hint="eastAsia"/>
          <w:color w:val="FFFFFF" w:themeColor="background1"/>
          <w:sz w:val="28"/>
          <w:szCs w:val="28"/>
          <w:shd w:val="clear" w:color="auto" w:fill="FFFFFF" w:themeFill="background1"/>
        </w:rPr>
        <w:t>□□</w:t>
      </w:r>
      <w:r>
        <w:rPr>
          <w:rFonts w:ascii="標楷體" w:eastAsia="標楷體" w:hAnsi="標楷體" w:cs="標楷體"/>
          <w:sz w:val="28"/>
          <w:szCs w:val="28"/>
        </w:rPr>
        <w:t>航空器標誌應隨時保持清潔、明顯使能辨識。</w:t>
      </w:r>
    </w:p>
    <w:p w14:paraId="33862937" w14:textId="31976F74" w:rsidR="00090CC7" w:rsidRDefault="00E5577C" w:rsidP="00040BB0">
      <w:pPr>
        <w:pStyle w:val="Standard"/>
        <w:wordWrap w:val="0"/>
        <w:overflowPunct w:val="0"/>
        <w:snapToGrid w:val="0"/>
        <w:spacing w:line="460" w:lineRule="exact"/>
        <w:ind w:left="1372" w:hanging="1372"/>
        <w:jc w:val="both"/>
      </w:pPr>
      <w:r>
        <w:rPr>
          <w:rFonts w:ascii="標楷體" w:eastAsia="標楷體" w:hAnsi="標楷體" w:cs="標楷體"/>
          <w:sz w:val="28"/>
          <w:szCs w:val="28"/>
        </w:rPr>
        <w:t>第三十二條</w:t>
      </w:r>
      <w:r w:rsidR="00040BB0" w:rsidRPr="003C009B">
        <w:rPr>
          <w:rFonts w:ascii="標楷體" w:eastAsia="標楷體" w:hAnsi="標楷體" w:cs="標楷體" w:hint="eastAsia"/>
          <w:color w:val="FFFFFF" w:themeColor="background1"/>
          <w:sz w:val="28"/>
          <w:szCs w:val="28"/>
          <w:shd w:val="clear" w:color="auto" w:fill="FFFFFF" w:themeFill="background1"/>
        </w:rPr>
        <w:t>□□</w:t>
      </w:r>
      <w:r>
        <w:rPr>
          <w:rFonts w:ascii="標楷體" w:eastAsia="標楷體" w:hAnsi="標楷體" w:cs="標楷體"/>
          <w:sz w:val="28"/>
          <w:szCs w:val="28"/>
        </w:rPr>
        <w:t>航空器使用人自行在航空器上標漆之文字及圖案，應報請民航局核備。</w:t>
      </w:r>
    </w:p>
    <w:p w14:paraId="3CE801D7" w14:textId="77777777" w:rsidR="00090CC7" w:rsidRDefault="00090CC7" w:rsidP="00040BB0">
      <w:pPr>
        <w:pStyle w:val="Standard"/>
        <w:wordWrap w:val="0"/>
        <w:overflowPunct w:val="0"/>
        <w:snapToGrid w:val="0"/>
        <w:spacing w:line="460" w:lineRule="exact"/>
        <w:ind w:left="1372" w:hanging="1372"/>
        <w:jc w:val="both"/>
        <w:rPr>
          <w:rFonts w:ascii="標楷體" w:eastAsia="標楷體" w:hAnsi="標楷體" w:cs="標楷體"/>
          <w:sz w:val="28"/>
          <w:szCs w:val="28"/>
        </w:rPr>
      </w:pPr>
    </w:p>
    <w:p w14:paraId="2B9B6D4C" w14:textId="34A32997" w:rsidR="00090CC7" w:rsidRDefault="00E5577C" w:rsidP="00040BB0">
      <w:pPr>
        <w:pStyle w:val="Standard"/>
        <w:wordWrap w:val="0"/>
        <w:overflowPunct w:val="0"/>
        <w:snapToGrid w:val="0"/>
        <w:spacing w:line="460" w:lineRule="exact"/>
        <w:ind w:left="1372" w:hanging="1372"/>
        <w:jc w:val="both"/>
        <w:rPr>
          <w:rFonts w:ascii="標楷體" w:eastAsia="標楷體" w:hAnsi="標楷體" w:cs="標楷體"/>
          <w:sz w:val="28"/>
          <w:szCs w:val="28"/>
        </w:rPr>
      </w:pPr>
      <w:r>
        <w:rPr>
          <w:rFonts w:ascii="標楷體" w:eastAsia="標楷體" w:hAnsi="標楷體" w:cs="標楷體"/>
          <w:sz w:val="28"/>
          <w:szCs w:val="28"/>
        </w:rPr>
        <w:t>第六章</w:t>
      </w:r>
      <w:r w:rsidR="00040BB0" w:rsidRPr="003C009B">
        <w:rPr>
          <w:rFonts w:ascii="標楷體" w:eastAsia="標楷體" w:hAnsi="標楷體" w:cs="標楷體" w:hint="eastAsia"/>
          <w:color w:val="FFFFFF" w:themeColor="background1"/>
          <w:sz w:val="28"/>
          <w:szCs w:val="28"/>
          <w:shd w:val="clear" w:color="auto" w:fill="FFFFFF" w:themeFill="background1"/>
        </w:rPr>
        <w:t>□□</w:t>
      </w:r>
      <w:r>
        <w:rPr>
          <w:rFonts w:ascii="標楷體" w:eastAsia="標楷體" w:hAnsi="標楷體" w:cs="標楷體"/>
          <w:sz w:val="28"/>
          <w:szCs w:val="28"/>
        </w:rPr>
        <w:t>附則</w:t>
      </w:r>
    </w:p>
    <w:p w14:paraId="5A483949" w14:textId="3AE1BAD6" w:rsidR="00090CC7" w:rsidRPr="00807099" w:rsidRDefault="00E5577C" w:rsidP="00040BB0">
      <w:pPr>
        <w:pStyle w:val="Standard"/>
        <w:wordWrap w:val="0"/>
        <w:overflowPunct w:val="0"/>
        <w:snapToGrid w:val="0"/>
        <w:spacing w:line="460" w:lineRule="exact"/>
        <w:ind w:left="1372" w:hanging="1372"/>
        <w:jc w:val="both"/>
      </w:pPr>
      <w:r>
        <w:rPr>
          <w:rFonts w:ascii="標楷體" w:eastAsia="標楷體" w:hAnsi="標楷體" w:cs="標楷體"/>
          <w:sz w:val="28"/>
          <w:szCs w:val="28"/>
        </w:rPr>
        <w:t>第三十三條</w:t>
      </w:r>
      <w:r w:rsidR="00040BB0" w:rsidRPr="003C009B">
        <w:rPr>
          <w:rFonts w:ascii="標楷體" w:eastAsia="標楷體" w:hAnsi="標楷體" w:cs="標楷體" w:hint="eastAsia"/>
          <w:color w:val="FFFFFF" w:themeColor="background1"/>
          <w:sz w:val="28"/>
          <w:szCs w:val="28"/>
          <w:shd w:val="clear" w:color="auto" w:fill="FFFFFF" w:themeFill="background1"/>
        </w:rPr>
        <w:t>□□</w:t>
      </w:r>
      <w:r>
        <w:rPr>
          <w:rFonts w:ascii="標楷體" w:eastAsia="標楷體" w:hAnsi="標楷體" w:cs="標楷體"/>
          <w:sz w:val="28"/>
          <w:szCs w:val="28"/>
        </w:rPr>
        <w:t>（刪除）</w:t>
      </w:r>
    </w:p>
    <w:p w14:paraId="1FCA91DE" w14:textId="76586636" w:rsidR="00090CC7" w:rsidRDefault="00E5577C" w:rsidP="00040BB0">
      <w:pPr>
        <w:pStyle w:val="Standard"/>
        <w:wordWrap w:val="0"/>
        <w:overflowPunct w:val="0"/>
        <w:snapToGrid w:val="0"/>
        <w:spacing w:line="460" w:lineRule="exact"/>
        <w:ind w:left="1372" w:hangingChars="490" w:hanging="1372"/>
        <w:jc w:val="both"/>
      </w:pPr>
      <w:r>
        <w:rPr>
          <w:rFonts w:ascii="標楷體" w:eastAsia="標楷體" w:hAnsi="標楷體" w:cs="標楷體"/>
          <w:sz w:val="28"/>
          <w:szCs w:val="28"/>
        </w:rPr>
        <w:t>第三十四條</w:t>
      </w:r>
      <w:r w:rsidR="00040BB0" w:rsidRPr="003C009B">
        <w:rPr>
          <w:rFonts w:ascii="標楷體" w:eastAsia="標楷體" w:hAnsi="標楷體" w:cs="標楷體" w:hint="eastAsia"/>
          <w:color w:val="FFFFFF" w:themeColor="background1"/>
          <w:sz w:val="28"/>
          <w:szCs w:val="28"/>
          <w:shd w:val="clear" w:color="auto" w:fill="FFFFFF" w:themeFill="background1"/>
        </w:rPr>
        <w:t>□□</w:t>
      </w:r>
      <w:r>
        <w:rPr>
          <w:rFonts w:ascii="標楷體" w:eastAsia="標楷體" w:hAnsi="標楷體" w:cs="標楷體"/>
          <w:sz w:val="28"/>
          <w:szCs w:val="28"/>
        </w:rPr>
        <w:t>航空器登記、換補發登記證書，其每架、每次應繳納費用如下：</w:t>
      </w:r>
    </w:p>
    <w:p w14:paraId="394ABE27" w14:textId="77777777" w:rsidR="00090CC7" w:rsidRDefault="00E5577C" w:rsidP="00040BB0">
      <w:pPr>
        <w:pStyle w:val="Standard"/>
        <w:wordWrap w:val="0"/>
        <w:overflowPunct w:val="0"/>
        <w:snapToGrid w:val="0"/>
        <w:spacing w:line="460" w:lineRule="exact"/>
        <w:ind w:left="2559" w:hanging="557"/>
        <w:jc w:val="both"/>
        <w:rPr>
          <w:rFonts w:ascii="標楷體" w:eastAsia="標楷體" w:hAnsi="標楷體" w:cs="標楷體"/>
          <w:sz w:val="28"/>
          <w:szCs w:val="28"/>
        </w:rPr>
      </w:pPr>
      <w:r>
        <w:rPr>
          <w:rFonts w:ascii="標楷體" w:eastAsia="標楷體" w:hAnsi="標楷體" w:cs="標楷體"/>
          <w:sz w:val="28"/>
          <w:szCs w:val="28"/>
        </w:rPr>
        <w:t>一、航空器國籍登記費：新臺幣三萬六千元。</w:t>
      </w:r>
    </w:p>
    <w:p w14:paraId="036DA31B" w14:textId="77777777" w:rsidR="00090CC7" w:rsidRDefault="00E5577C" w:rsidP="00040BB0">
      <w:pPr>
        <w:pStyle w:val="Standard"/>
        <w:wordWrap w:val="0"/>
        <w:overflowPunct w:val="0"/>
        <w:snapToGrid w:val="0"/>
        <w:spacing w:line="460" w:lineRule="exact"/>
        <w:ind w:left="2559" w:hanging="557"/>
        <w:jc w:val="both"/>
        <w:rPr>
          <w:rFonts w:ascii="標楷體" w:eastAsia="標楷體" w:hAnsi="標楷體" w:cs="標楷體"/>
          <w:sz w:val="28"/>
          <w:szCs w:val="28"/>
        </w:rPr>
      </w:pPr>
      <w:r>
        <w:rPr>
          <w:rFonts w:ascii="標楷體" w:eastAsia="標楷體" w:hAnsi="標楷體" w:cs="標楷體"/>
          <w:sz w:val="28"/>
          <w:szCs w:val="28"/>
        </w:rPr>
        <w:t>二、航空器所有權登記費：新臺幣三萬六千元。</w:t>
      </w:r>
    </w:p>
    <w:p w14:paraId="2016FA7C" w14:textId="77777777" w:rsidR="00090CC7" w:rsidRDefault="00E5577C" w:rsidP="00040BB0">
      <w:pPr>
        <w:pStyle w:val="Standard"/>
        <w:wordWrap w:val="0"/>
        <w:overflowPunct w:val="0"/>
        <w:snapToGrid w:val="0"/>
        <w:spacing w:line="460" w:lineRule="exact"/>
        <w:ind w:left="2559" w:hanging="557"/>
        <w:jc w:val="both"/>
        <w:rPr>
          <w:rFonts w:ascii="標楷體" w:eastAsia="標楷體" w:hAnsi="標楷體" w:cs="標楷體"/>
          <w:sz w:val="28"/>
          <w:szCs w:val="28"/>
        </w:rPr>
      </w:pPr>
      <w:r>
        <w:rPr>
          <w:rFonts w:ascii="標楷體" w:eastAsia="標楷體" w:hAnsi="標楷體" w:cs="標楷體"/>
          <w:sz w:val="28"/>
          <w:szCs w:val="28"/>
        </w:rPr>
        <w:t>三、航空器抵押權登記費：新臺幣一萬八千元。</w:t>
      </w:r>
    </w:p>
    <w:p w14:paraId="2C9418F3" w14:textId="77777777" w:rsidR="00090CC7" w:rsidRDefault="00E5577C" w:rsidP="00040BB0">
      <w:pPr>
        <w:pStyle w:val="Standard"/>
        <w:wordWrap w:val="0"/>
        <w:overflowPunct w:val="0"/>
        <w:snapToGrid w:val="0"/>
        <w:spacing w:line="460" w:lineRule="exact"/>
        <w:ind w:left="2559" w:hanging="557"/>
        <w:jc w:val="both"/>
        <w:rPr>
          <w:rFonts w:ascii="標楷體" w:eastAsia="標楷體" w:hAnsi="標楷體" w:cs="標楷體"/>
          <w:sz w:val="28"/>
          <w:szCs w:val="28"/>
        </w:rPr>
      </w:pPr>
      <w:r>
        <w:rPr>
          <w:rFonts w:ascii="標楷體" w:eastAsia="標楷體" w:hAnsi="標楷體" w:cs="標楷體"/>
          <w:sz w:val="28"/>
          <w:szCs w:val="28"/>
        </w:rPr>
        <w:t>四、航空器租賃權登記費：新臺幣一萬八千元。</w:t>
      </w:r>
    </w:p>
    <w:p w14:paraId="488DFB11" w14:textId="77777777" w:rsidR="00090CC7" w:rsidRDefault="00E5577C" w:rsidP="00040BB0">
      <w:pPr>
        <w:pStyle w:val="Standard"/>
        <w:wordWrap w:val="0"/>
        <w:overflowPunct w:val="0"/>
        <w:snapToGrid w:val="0"/>
        <w:spacing w:line="460" w:lineRule="exact"/>
        <w:ind w:left="2559" w:hanging="557"/>
        <w:jc w:val="both"/>
        <w:rPr>
          <w:rFonts w:ascii="標楷體" w:eastAsia="標楷體" w:hAnsi="標楷體" w:cs="標楷體"/>
          <w:sz w:val="28"/>
          <w:szCs w:val="28"/>
        </w:rPr>
      </w:pPr>
      <w:r>
        <w:rPr>
          <w:rFonts w:ascii="標楷體" w:eastAsia="標楷體" w:hAnsi="標楷體" w:cs="標楷體"/>
          <w:sz w:val="28"/>
          <w:szCs w:val="28"/>
        </w:rPr>
        <w:t>五、塗銷抵押權或租賃權登記費：新臺幣一千元。</w:t>
      </w:r>
    </w:p>
    <w:p w14:paraId="09E59E62" w14:textId="77777777" w:rsidR="00090CC7" w:rsidRDefault="00E5577C" w:rsidP="00040BB0">
      <w:pPr>
        <w:pStyle w:val="Standard"/>
        <w:wordWrap w:val="0"/>
        <w:overflowPunct w:val="0"/>
        <w:snapToGrid w:val="0"/>
        <w:spacing w:line="460" w:lineRule="exact"/>
        <w:ind w:left="2559" w:hanging="557"/>
        <w:jc w:val="both"/>
        <w:rPr>
          <w:rFonts w:ascii="標楷體" w:eastAsia="標楷體" w:hAnsi="標楷體" w:cs="標楷體"/>
          <w:sz w:val="28"/>
          <w:szCs w:val="28"/>
        </w:rPr>
      </w:pPr>
      <w:r>
        <w:rPr>
          <w:rFonts w:ascii="標楷體" w:eastAsia="標楷體" w:hAnsi="標楷體" w:cs="標楷體"/>
          <w:sz w:val="28"/>
          <w:szCs w:val="28"/>
        </w:rPr>
        <w:t>六、註銷航空器國籍登記費：新臺幣二千一百元。</w:t>
      </w:r>
    </w:p>
    <w:p w14:paraId="48F9DBF6" w14:textId="77777777" w:rsidR="00090CC7" w:rsidRDefault="00E5577C" w:rsidP="00040BB0">
      <w:pPr>
        <w:pStyle w:val="Standard"/>
        <w:wordWrap w:val="0"/>
        <w:overflowPunct w:val="0"/>
        <w:snapToGrid w:val="0"/>
        <w:spacing w:line="460" w:lineRule="exact"/>
        <w:ind w:left="2559" w:hanging="557"/>
        <w:jc w:val="both"/>
        <w:rPr>
          <w:rFonts w:ascii="標楷體" w:eastAsia="標楷體" w:hAnsi="標楷體" w:cs="標楷體"/>
          <w:sz w:val="28"/>
          <w:szCs w:val="28"/>
        </w:rPr>
      </w:pPr>
      <w:r>
        <w:rPr>
          <w:rFonts w:ascii="標楷體" w:eastAsia="標楷體" w:hAnsi="標楷體" w:cs="標楷體"/>
          <w:sz w:val="28"/>
          <w:szCs w:val="28"/>
        </w:rPr>
        <w:t>七、登記證書之換、補證費：新臺幣二千一百元。</w:t>
      </w:r>
    </w:p>
    <w:p w14:paraId="46FC8504" w14:textId="7479E52D" w:rsidR="00090CC7" w:rsidRPr="00807099" w:rsidRDefault="00E5577C" w:rsidP="00040BB0">
      <w:pPr>
        <w:pStyle w:val="Standard"/>
        <w:wordWrap w:val="0"/>
        <w:overflowPunct w:val="0"/>
        <w:snapToGrid w:val="0"/>
        <w:spacing w:line="460" w:lineRule="exact"/>
        <w:ind w:left="1372" w:hanging="1372"/>
        <w:jc w:val="both"/>
      </w:pPr>
      <w:r>
        <w:rPr>
          <w:rFonts w:ascii="標楷體" w:eastAsia="標楷體" w:hAnsi="標楷體" w:cs="標楷體"/>
          <w:sz w:val="28"/>
          <w:szCs w:val="28"/>
        </w:rPr>
        <w:t>第三十四條之一</w:t>
      </w:r>
      <w:r w:rsidR="00040BB0" w:rsidRPr="003C009B">
        <w:rPr>
          <w:rFonts w:ascii="標楷體" w:eastAsia="標楷體" w:hAnsi="標楷體" w:cs="標楷體" w:hint="eastAsia"/>
          <w:color w:val="FFFFFF" w:themeColor="background1"/>
          <w:sz w:val="28"/>
          <w:szCs w:val="28"/>
          <w:shd w:val="clear" w:color="auto" w:fill="FFFFFF" w:themeFill="background1"/>
        </w:rPr>
        <w:t>□□</w:t>
      </w:r>
      <w:r>
        <w:rPr>
          <w:rFonts w:ascii="標楷體" w:eastAsia="標楷體" w:hAnsi="標楷體" w:cs="標楷體"/>
          <w:sz w:val="28"/>
          <w:szCs w:val="28"/>
        </w:rPr>
        <w:t>（刪除）</w:t>
      </w:r>
    </w:p>
    <w:p w14:paraId="6087BFF2" w14:textId="3D48E493" w:rsidR="00090CC7" w:rsidRDefault="00E5577C" w:rsidP="00040BB0">
      <w:pPr>
        <w:pStyle w:val="Standard"/>
        <w:wordWrap w:val="0"/>
        <w:overflowPunct w:val="0"/>
        <w:snapToGrid w:val="0"/>
        <w:spacing w:line="460" w:lineRule="exact"/>
        <w:jc w:val="both"/>
      </w:pPr>
      <w:r>
        <w:rPr>
          <w:rFonts w:ascii="標楷體" w:eastAsia="標楷體" w:hAnsi="標楷體" w:cs="標楷體"/>
          <w:sz w:val="28"/>
          <w:szCs w:val="28"/>
        </w:rPr>
        <w:t>第三十五條</w:t>
      </w:r>
      <w:r w:rsidR="00040BB0" w:rsidRPr="003C009B">
        <w:rPr>
          <w:rFonts w:ascii="標楷體" w:eastAsia="標楷體" w:hAnsi="標楷體" w:cs="標楷體" w:hint="eastAsia"/>
          <w:color w:val="FFFFFF" w:themeColor="background1"/>
          <w:sz w:val="28"/>
          <w:szCs w:val="28"/>
          <w:shd w:val="clear" w:color="auto" w:fill="FFFFFF" w:themeFill="background1"/>
        </w:rPr>
        <w:t>□□</w:t>
      </w:r>
      <w:r>
        <w:rPr>
          <w:rFonts w:ascii="標楷體" w:eastAsia="標楷體" w:hAnsi="標楷體" w:cs="標楷體"/>
          <w:sz w:val="28"/>
          <w:szCs w:val="28"/>
        </w:rPr>
        <w:t>本規則自發布日施行。</w:t>
      </w:r>
    </w:p>
    <w:p w14:paraId="52DB8A6B" w14:textId="77777777" w:rsidR="00090CC7" w:rsidRPr="00040BB0" w:rsidRDefault="00090CC7">
      <w:pPr>
        <w:pStyle w:val="Standard"/>
        <w:snapToGrid w:val="0"/>
        <w:rPr>
          <w:rFonts w:ascii="標楷體" w:eastAsia="標楷體" w:hAnsi="標楷體" w:cs="標楷體"/>
          <w:sz w:val="28"/>
          <w:szCs w:val="28"/>
        </w:rPr>
      </w:pPr>
    </w:p>
    <w:sectPr w:rsidR="00090CC7" w:rsidRPr="00040BB0" w:rsidSect="00040BB0">
      <w:pgSz w:w="11906" w:h="16838"/>
      <w:pgMar w:top="1418" w:right="1418" w:bottom="1418" w:left="1701" w:header="720" w:footer="720" w:gutter="0"/>
      <w:cols w:space="720"/>
      <w:docGrid w:type="lines" w:linePitch="36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D607A2E" w14:textId="77777777" w:rsidR="00EB70ED" w:rsidRDefault="00EB70ED">
      <w:r>
        <w:separator/>
      </w:r>
    </w:p>
  </w:endnote>
  <w:endnote w:type="continuationSeparator" w:id="0">
    <w:p w14:paraId="2B79FAC4" w14:textId="77777777" w:rsidR="00EB70ED" w:rsidRDefault="00EB70E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新細明體, PMingLiU">
    <w:altName w:val="新細明體"/>
    <w:charset w:val="00"/>
    <w:family w:val="roman"/>
    <w:pitch w:val="variable"/>
  </w:font>
  <w:font w:name="Arial">
    <w:panose1 w:val="020B0604020202020204"/>
    <w:charset w:val="00"/>
    <w:family w:val="swiss"/>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DFKaiShu-SB-Estd-BF">
    <w:panose1 w:val="00000000000000000000"/>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68A23E0" w14:textId="77777777" w:rsidR="00EB70ED" w:rsidRDefault="00EB70ED">
      <w:r>
        <w:rPr>
          <w:color w:val="000000"/>
        </w:rPr>
        <w:separator/>
      </w:r>
    </w:p>
  </w:footnote>
  <w:footnote w:type="continuationSeparator" w:id="0">
    <w:p w14:paraId="281B00EF" w14:textId="77777777" w:rsidR="00EB70ED" w:rsidRDefault="00EB70E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D4F1C9B"/>
    <w:multiLevelType w:val="hybridMultilevel"/>
    <w:tmpl w:val="AF8C2E4A"/>
    <w:lvl w:ilvl="0" w:tplc="06B82DFE">
      <w:start w:val="1"/>
      <w:numFmt w:val="taiwaneseCountingThousand"/>
      <w:lvlText w:val="第%1章"/>
      <w:lvlJc w:val="left"/>
      <w:pPr>
        <w:ind w:left="975" w:hanging="975"/>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bordersDoNotSurroundHeader/>
  <w:bordersDoNotSurroundFooter/>
  <w:defaultTabStop w:val="480"/>
  <w:autoHyphenation/>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90CC7"/>
    <w:rsid w:val="00040BB0"/>
    <w:rsid w:val="00090CC7"/>
    <w:rsid w:val="000F7BAC"/>
    <w:rsid w:val="00206DC9"/>
    <w:rsid w:val="002B70DF"/>
    <w:rsid w:val="003706CD"/>
    <w:rsid w:val="003C009B"/>
    <w:rsid w:val="003C72BC"/>
    <w:rsid w:val="00421EFF"/>
    <w:rsid w:val="005578B5"/>
    <w:rsid w:val="00562A21"/>
    <w:rsid w:val="006555E5"/>
    <w:rsid w:val="00807099"/>
    <w:rsid w:val="0095088D"/>
    <w:rsid w:val="00AE00CD"/>
    <w:rsid w:val="00B867E6"/>
    <w:rsid w:val="00E003A7"/>
    <w:rsid w:val="00E5577C"/>
    <w:rsid w:val="00EB70ED"/>
    <w:rsid w:val="00F4361B"/>
    <w:rsid w:val="00F949EF"/>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A3B98F7"/>
  <w15:docId w15:val="{EF3B0055-AA49-4B7E-BA09-B7B1AE24F4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Microsoft YaHei" w:hAnsi="Times New Roman" w:cs="Mangal"/>
        <w:kern w:val="3"/>
        <w:sz w:val="24"/>
        <w:szCs w:val="24"/>
        <w:lang w:val="en-US" w:eastAsia="zh-TW" w:bidi="hi-IN"/>
      </w:rPr>
    </w:rPrDefault>
    <w:pPrDefault>
      <w:pPr>
        <w:widowControl w:val="0"/>
        <w:autoSpaceDN w:val="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suppressAutoHyphens/>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tandard">
    <w:name w:val="Standard"/>
    <w:pPr>
      <w:suppressAutoHyphens/>
    </w:pPr>
    <w:rPr>
      <w:rFonts w:eastAsia="新細明體, PMingLiU" w:cs="Times New Roman"/>
      <w:lang w:bidi="ar-SA"/>
    </w:rPr>
  </w:style>
  <w:style w:type="paragraph" w:customStyle="1" w:styleId="Heading">
    <w:name w:val="Heading"/>
    <w:basedOn w:val="Standard"/>
    <w:next w:val="Textbody"/>
    <w:pPr>
      <w:keepNext/>
      <w:spacing w:before="240" w:after="120"/>
    </w:pPr>
    <w:rPr>
      <w:rFonts w:ascii="Arial" w:eastAsia="新細明體" w:hAnsi="Arial" w:cs="Mangal"/>
      <w:sz w:val="28"/>
      <w:szCs w:val="28"/>
    </w:rPr>
  </w:style>
  <w:style w:type="paragraph" w:customStyle="1" w:styleId="Textbody">
    <w:name w:val="Text body"/>
    <w:basedOn w:val="Standard"/>
    <w:pPr>
      <w:spacing w:after="120"/>
    </w:pPr>
  </w:style>
  <w:style w:type="paragraph" w:styleId="a3">
    <w:name w:val="List"/>
    <w:basedOn w:val="Textbody"/>
    <w:rPr>
      <w:rFonts w:cs="Mangal"/>
    </w:rPr>
  </w:style>
  <w:style w:type="paragraph" w:styleId="a4">
    <w:name w:val="caption"/>
    <w:basedOn w:val="Standard"/>
    <w:pPr>
      <w:suppressLineNumbers/>
      <w:spacing w:before="120" w:after="120"/>
    </w:pPr>
    <w:rPr>
      <w:rFonts w:cs="Mangal"/>
      <w:i/>
      <w:iCs/>
    </w:rPr>
  </w:style>
  <w:style w:type="paragraph" w:customStyle="1" w:styleId="Index">
    <w:name w:val="Index"/>
    <w:basedOn w:val="Standard"/>
    <w:pPr>
      <w:suppressLineNumbers/>
    </w:pPr>
    <w:rPr>
      <w:rFonts w:cs="Mangal"/>
    </w:rPr>
  </w:style>
  <w:style w:type="paragraph" w:styleId="a5">
    <w:name w:val="Body Text"/>
    <w:basedOn w:val="a"/>
    <w:pPr>
      <w:autoSpaceDE w:val="0"/>
      <w:textAlignment w:val="auto"/>
    </w:pPr>
    <w:rPr>
      <w:rFonts w:ascii="標楷體" w:eastAsia="標楷體" w:hAnsi="標楷體" w:cs="標楷體"/>
      <w:kern w:val="0"/>
      <w:sz w:val="28"/>
      <w:szCs w:val="28"/>
      <w:lang w:bidi="ar-SA"/>
    </w:rPr>
  </w:style>
  <w:style w:type="character" w:customStyle="1" w:styleId="a6">
    <w:name w:val="本文 字元"/>
    <w:basedOn w:val="a0"/>
    <w:rPr>
      <w:rFonts w:ascii="標楷體" w:eastAsia="標楷體" w:hAnsi="標楷體" w:cs="標楷體"/>
      <w:kern w:val="0"/>
      <w:sz w:val="28"/>
      <w:szCs w:val="28"/>
      <w:lang w:bidi="ar-SA"/>
    </w:rPr>
  </w:style>
  <w:style w:type="paragraph" w:customStyle="1" w:styleId="TableParagraph">
    <w:name w:val="Table Paragraph"/>
    <w:basedOn w:val="a"/>
    <w:pPr>
      <w:autoSpaceDE w:val="0"/>
      <w:textAlignment w:val="auto"/>
    </w:pPr>
    <w:rPr>
      <w:rFonts w:ascii="標楷體" w:eastAsia="標楷體" w:hAnsi="標楷體" w:cs="標楷體"/>
      <w:kern w:val="0"/>
      <w:sz w:val="22"/>
      <w:szCs w:val="22"/>
      <w:lang w:bidi="ar-SA"/>
    </w:rPr>
  </w:style>
  <w:style w:type="paragraph" w:styleId="a7">
    <w:name w:val="header"/>
    <w:basedOn w:val="a"/>
    <w:link w:val="a8"/>
    <w:uiPriority w:val="99"/>
    <w:unhideWhenUsed/>
    <w:rsid w:val="005578B5"/>
    <w:pPr>
      <w:tabs>
        <w:tab w:val="center" w:pos="4153"/>
        <w:tab w:val="right" w:pos="8306"/>
      </w:tabs>
      <w:snapToGrid w:val="0"/>
    </w:pPr>
    <w:rPr>
      <w:sz w:val="20"/>
      <w:szCs w:val="18"/>
    </w:rPr>
  </w:style>
  <w:style w:type="character" w:customStyle="1" w:styleId="a8">
    <w:name w:val="頁首 字元"/>
    <w:basedOn w:val="a0"/>
    <w:link w:val="a7"/>
    <w:uiPriority w:val="99"/>
    <w:rsid w:val="005578B5"/>
    <w:rPr>
      <w:sz w:val="20"/>
      <w:szCs w:val="18"/>
    </w:rPr>
  </w:style>
  <w:style w:type="paragraph" w:styleId="a9">
    <w:name w:val="footer"/>
    <w:basedOn w:val="a"/>
    <w:link w:val="aa"/>
    <w:uiPriority w:val="99"/>
    <w:unhideWhenUsed/>
    <w:rsid w:val="005578B5"/>
    <w:pPr>
      <w:tabs>
        <w:tab w:val="center" w:pos="4153"/>
        <w:tab w:val="right" w:pos="8306"/>
      </w:tabs>
      <w:snapToGrid w:val="0"/>
    </w:pPr>
    <w:rPr>
      <w:sz w:val="20"/>
      <w:szCs w:val="18"/>
    </w:rPr>
  </w:style>
  <w:style w:type="character" w:customStyle="1" w:styleId="aa">
    <w:name w:val="頁尾 字元"/>
    <w:basedOn w:val="a0"/>
    <w:link w:val="a9"/>
    <w:uiPriority w:val="99"/>
    <w:rsid w:val="005578B5"/>
    <w:rPr>
      <w:sz w:val="20"/>
      <w:szCs w:val="18"/>
    </w:rPr>
  </w:style>
  <w:style w:type="character" w:customStyle="1" w:styleId="fontstyle01">
    <w:name w:val="fontstyle01"/>
    <w:basedOn w:val="a0"/>
    <w:rsid w:val="00807099"/>
    <w:rPr>
      <w:rFonts w:ascii="DFKaiShu-SB-Estd-BF" w:hAnsi="DFKaiShu-SB-Estd-BF" w:hint="default"/>
      <w:b w:val="0"/>
      <w:bCs w:val="0"/>
      <w:i w:val="0"/>
      <w:iCs w:val="0"/>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0061308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80</TotalTime>
  <Pages>7</Pages>
  <Words>602</Words>
  <Characters>3437</Characters>
  <Application>Microsoft Office Word</Application>
  <DocSecurity>0</DocSecurity>
  <Lines>28</Lines>
  <Paragraphs>8</Paragraphs>
  <ScaleCrop>false</ScaleCrop>
  <Company>CAA</Company>
  <LinksUpToDate>false</LinksUpToDate>
  <CharactersWithSpaces>4031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航空器登記規則</dc:title>
  <dc:subject>民航法規</dc:subject>
  <dc:creator>民航局</dc:creator>
  <cp:keywords>登記;國籍登記;登記證書</cp:keywords>
  <cp:lastModifiedBy>胡軒懷</cp:lastModifiedBy>
  <cp:revision>9</cp:revision>
  <cp:lastPrinted>2010-04-28T16:05:00Z</cp:lastPrinted>
  <dcterms:created xsi:type="dcterms:W3CDTF">2023-12-12T08:46:00Z</dcterms:created>
  <dcterms:modified xsi:type="dcterms:W3CDTF">2026-07-20T08:18:00Z</dcterms:modified>
</cp:coreProperties>
</file>